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FFD4" w14:textId="77777777" w:rsidR="0097075A" w:rsidRDefault="003B5D40" w:rsidP="00124D76">
      <w:pPr>
        <w:spacing w:line="240" w:lineRule="auto"/>
        <w:jc w:val="center"/>
        <w:rPr>
          <w:rFonts w:ascii="Helvetica Neue" w:eastAsia="Times New Roman" w:hAnsi="Helvetica Neue"/>
          <w:b/>
          <w:sz w:val="24"/>
          <w:szCs w:val="24"/>
          <w:lang w:val="en-US" w:bidi="he-IL"/>
        </w:rPr>
      </w:pPr>
      <w:r w:rsidRPr="0097075A">
        <w:rPr>
          <w:rFonts w:ascii="Helvetica Neue" w:eastAsia="Times New Roman" w:hAnsi="Helvetica Neue"/>
          <w:b/>
          <w:sz w:val="24"/>
          <w:szCs w:val="24"/>
          <w:lang w:val="en-US" w:bidi="he-IL"/>
        </w:rPr>
        <w:t>WORLD BANK / CRRH-UEMOA REGIONAL PROJECT TO PROMOTE AFFORDABLE HOUSING FINANCE IN WAEMU</w:t>
      </w:r>
    </w:p>
    <w:p w14:paraId="31A8887D" w14:textId="77DCA44C" w:rsidR="00124D76" w:rsidRPr="0097075A" w:rsidRDefault="00124D76" w:rsidP="00124D76">
      <w:pPr>
        <w:spacing w:line="240" w:lineRule="auto"/>
        <w:jc w:val="center"/>
        <w:rPr>
          <w:rFonts w:ascii="Helvetica Neue" w:eastAsia="Times New Roman" w:hAnsi="Helvetica Neue"/>
          <w:szCs w:val="24"/>
          <w:lang w:val="en-US" w:bidi="he-IL"/>
        </w:rPr>
      </w:pPr>
      <w:r w:rsidRPr="0097075A">
        <w:rPr>
          <w:rFonts w:ascii="Helvetica Neue" w:eastAsia="Times New Roman" w:hAnsi="Helvetica Neue"/>
          <w:szCs w:val="24"/>
          <w:lang w:val="en-US" w:bidi="he-IL"/>
        </w:rPr>
        <w:t>-------------------------------------------------------</w:t>
      </w:r>
    </w:p>
    <w:p w14:paraId="3418191B" w14:textId="58EED262" w:rsidR="00611AA9" w:rsidRPr="0097075A" w:rsidRDefault="003B5D40" w:rsidP="00611AA9">
      <w:pPr>
        <w:spacing w:before="0" w:after="0" w:line="240" w:lineRule="auto"/>
        <w:ind w:right="423"/>
        <w:jc w:val="center"/>
        <w:rPr>
          <w:rFonts w:ascii="Helvetica Neue" w:eastAsia="Times New Roman" w:hAnsi="Helvetica Neue"/>
          <w:sz w:val="24"/>
          <w:szCs w:val="24"/>
          <w:lang w:val="en-US" w:eastAsia="fr-FR"/>
        </w:rPr>
      </w:pPr>
      <w:r w:rsidRPr="0097075A">
        <w:rPr>
          <w:rFonts w:ascii="Helvetica Neue" w:eastAsia="Times New Roman" w:hAnsi="Helvetica Neue"/>
          <w:sz w:val="24"/>
          <w:szCs w:val="24"/>
          <w:lang w:val="en-US" w:eastAsia="fr-FR"/>
        </w:rPr>
        <w:t>World Bank Group IDA Credit N°: IDA-D2360</w:t>
      </w:r>
    </w:p>
    <w:p w14:paraId="0B9539B1" w14:textId="77777777" w:rsidR="00611AA9" w:rsidRPr="0097075A" w:rsidRDefault="00611AA9" w:rsidP="00124D76">
      <w:pPr>
        <w:spacing w:line="240" w:lineRule="auto"/>
        <w:jc w:val="center"/>
        <w:rPr>
          <w:rFonts w:ascii="Helvetica Neue" w:eastAsia="Times New Roman" w:hAnsi="Helvetica Neue"/>
          <w:sz w:val="8"/>
          <w:szCs w:val="24"/>
          <w:lang w:val="en-US" w:bidi="he-IL"/>
        </w:rPr>
      </w:pPr>
    </w:p>
    <w:p w14:paraId="2E65B76D" w14:textId="17B0C237" w:rsidR="00887FEB" w:rsidRPr="0097075A" w:rsidRDefault="003B5D40" w:rsidP="00887FEB">
      <w:pPr>
        <w:spacing w:after="0" w:line="240" w:lineRule="auto"/>
        <w:jc w:val="center"/>
        <w:rPr>
          <w:rFonts w:ascii="Helvetica Neue" w:hAnsi="Helvetica Neue"/>
          <w:sz w:val="32"/>
          <w:lang w:val="en-US"/>
        </w:rPr>
      </w:pPr>
      <w:r w:rsidRPr="0097075A">
        <w:rPr>
          <w:rFonts w:ascii="Helvetica Neue" w:hAnsi="Helvetica Neue"/>
          <w:smallCaps/>
          <w:sz w:val="32"/>
          <w:lang w:val="en-US"/>
        </w:rPr>
        <w:t>CALL FOR EXPRESSION OF INTEREST</w:t>
      </w:r>
      <w:r>
        <w:rPr>
          <w:rFonts w:ascii="Helvetica Neue" w:hAnsi="Helvetica Neue"/>
          <w:smallCaps/>
          <w:sz w:val="32"/>
          <w:lang w:val="en-US"/>
        </w:rPr>
        <w:t>(EOI)</w:t>
      </w:r>
    </w:p>
    <w:p w14:paraId="6093DEED" w14:textId="7317750B" w:rsidR="00FF7F6D" w:rsidRPr="0097075A" w:rsidRDefault="00FF7F6D" w:rsidP="00887FEB">
      <w:pPr>
        <w:spacing w:after="0" w:line="240" w:lineRule="auto"/>
        <w:jc w:val="center"/>
        <w:rPr>
          <w:rFonts w:ascii="Helvetica Neue" w:hAnsi="Helvetica Neue"/>
          <w:b/>
          <w:sz w:val="18"/>
          <w:szCs w:val="24"/>
          <w:lang w:val="en-US"/>
        </w:rPr>
      </w:pPr>
      <w:r w:rsidRPr="0097075A">
        <w:rPr>
          <w:rFonts w:ascii="Helvetica Neue" w:hAnsi="Helvetica Neue"/>
          <w:b/>
          <w:sz w:val="20"/>
          <w:szCs w:val="24"/>
          <w:lang w:val="en-US"/>
        </w:rPr>
        <w:t>(</w:t>
      </w:r>
      <w:r w:rsidR="003B5D40" w:rsidRPr="0097075A">
        <w:rPr>
          <w:rFonts w:ascii="Helvetica Neue" w:hAnsi="Helvetica Neue"/>
          <w:b/>
          <w:sz w:val="20"/>
          <w:szCs w:val="24"/>
          <w:lang w:val="en-US"/>
        </w:rPr>
        <w:t>CONSULTANCY SERVICES - SELECTION OF FIRMS</w:t>
      </w:r>
      <w:r w:rsidRPr="0097075A">
        <w:rPr>
          <w:rFonts w:ascii="Helvetica Neue" w:hAnsi="Helvetica Neue"/>
          <w:b/>
          <w:sz w:val="20"/>
          <w:szCs w:val="24"/>
          <w:lang w:val="en-US"/>
        </w:rPr>
        <w:t>)</w:t>
      </w:r>
      <w:r w:rsidRPr="0097075A" w:rsidDel="00FF7F6D">
        <w:rPr>
          <w:rFonts w:ascii="Helvetica Neue" w:hAnsi="Helvetica Neue"/>
          <w:b/>
          <w:sz w:val="18"/>
          <w:szCs w:val="24"/>
          <w:lang w:val="en-US"/>
        </w:rPr>
        <w:t xml:space="preserve"> </w:t>
      </w:r>
    </w:p>
    <w:p w14:paraId="55C3BDB9" w14:textId="77777777" w:rsidR="00887FEB" w:rsidRPr="0097075A" w:rsidRDefault="00887FEB" w:rsidP="00887FEB">
      <w:pPr>
        <w:spacing w:after="0" w:line="240" w:lineRule="auto"/>
        <w:jc w:val="center"/>
        <w:rPr>
          <w:rFonts w:ascii="Helvetica Neue" w:hAnsi="Helvetica Neue"/>
          <w:b/>
          <w:sz w:val="8"/>
          <w:szCs w:val="24"/>
          <w:lang w:val="en-US"/>
        </w:rPr>
      </w:pPr>
    </w:p>
    <w:p w14:paraId="676E6CB3" w14:textId="0F27DB82" w:rsidR="00124D76" w:rsidRPr="0097075A" w:rsidRDefault="003B5D40" w:rsidP="00124D76">
      <w:pPr>
        <w:jc w:val="center"/>
        <w:rPr>
          <w:rFonts w:ascii="Helvetica Neue" w:hAnsi="Helvetica Neue"/>
          <w:b/>
          <w:bCs/>
          <w:sz w:val="28"/>
          <w:szCs w:val="24"/>
          <w:lang w:val="en-US"/>
        </w:rPr>
      </w:pPr>
      <w:r w:rsidRPr="0097075A">
        <w:rPr>
          <w:rFonts w:ascii="Helvetica Neue" w:hAnsi="Helvetica Neue"/>
          <w:b/>
          <w:szCs w:val="24"/>
          <w:lang w:val="en-US"/>
        </w:rPr>
        <w:t>RECRUITMENT OF A CONSULTANT (AMOA) TO ASSIST CRRH-UEMOA IN DRAWING UP THE TERMS OF REFERENCE FOR THE PROVISION OF COMPUTER SERVICES AND THE TECHNICAL SPECIFICATIONS FOR THE ACQUISITION OF COMPUTER HARDWARE AND SOFTWARE</w:t>
      </w:r>
    </w:p>
    <w:p w14:paraId="0277C6BB" w14:textId="4C4EE652" w:rsidR="0080730D" w:rsidRPr="00771D47" w:rsidRDefault="004550EB" w:rsidP="005A32AB">
      <w:pPr>
        <w:tabs>
          <w:tab w:val="left" w:pos="3192"/>
        </w:tabs>
        <w:spacing w:after="120"/>
        <w:jc w:val="center"/>
        <w:rPr>
          <w:rFonts w:ascii="Helvetica Neue" w:hAnsi="Helvetica Neue" w:cs="Arial"/>
          <w:b/>
          <w:bCs/>
          <w:smallCaps/>
          <w:sz w:val="20"/>
        </w:rPr>
      </w:pPr>
      <w:r w:rsidRPr="00771D47">
        <w:rPr>
          <w:rFonts w:ascii="Helvetica Neue" w:hAnsi="Helvetica Neue" w:cs="Arial"/>
          <w:b/>
          <w:bCs/>
          <w:smallCaps/>
          <w:sz w:val="20"/>
        </w:rPr>
        <w:t xml:space="preserve">AMI </w:t>
      </w:r>
      <w:r w:rsidR="0080730D" w:rsidRPr="00771D47">
        <w:rPr>
          <w:rFonts w:ascii="Helvetica Neue" w:hAnsi="Helvetica Neue" w:cs="Arial"/>
          <w:b/>
          <w:bCs/>
          <w:smallCaps/>
          <w:sz w:val="20"/>
        </w:rPr>
        <w:t>N°0</w:t>
      </w:r>
      <w:r w:rsidR="00DF7915" w:rsidRPr="00771D47">
        <w:rPr>
          <w:rFonts w:ascii="Helvetica Neue" w:hAnsi="Helvetica Neue" w:cs="Arial"/>
          <w:b/>
          <w:bCs/>
          <w:smallCaps/>
          <w:sz w:val="20"/>
        </w:rPr>
        <w:t>2</w:t>
      </w:r>
      <w:r w:rsidR="0080730D" w:rsidRPr="00771D47">
        <w:rPr>
          <w:rFonts w:ascii="Helvetica Neue" w:hAnsi="Helvetica Neue" w:cs="Arial"/>
          <w:b/>
          <w:bCs/>
          <w:smallCaps/>
          <w:sz w:val="20"/>
        </w:rPr>
        <w:t>/2023/CRRH-UEMOA</w:t>
      </w:r>
      <w:r w:rsidR="0080730D" w:rsidRPr="00771D47" w:rsidDel="00483070">
        <w:rPr>
          <w:rFonts w:ascii="Helvetica Neue" w:hAnsi="Helvetica Neue" w:cs="Arial"/>
          <w:b/>
          <w:bCs/>
          <w:smallCaps/>
          <w:sz w:val="20"/>
        </w:rPr>
        <w:t xml:space="preserve"> </w:t>
      </w:r>
    </w:p>
    <w:p w14:paraId="633DC72B" w14:textId="62CB72B7" w:rsidR="00691755" w:rsidRPr="00771D47" w:rsidRDefault="00691755" w:rsidP="005A32AB">
      <w:pPr>
        <w:tabs>
          <w:tab w:val="left" w:pos="3192"/>
        </w:tabs>
        <w:spacing w:after="120"/>
        <w:jc w:val="center"/>
        <w:rPr>
          <w:rFonts w:ascii="Helvetica Neue" w:hAnsi="Helvetica Neue" w:cs="Arial"/>
          <w:b/>
          <w:bCs/>
          <w:smallCaps/>
          <w:sz w:val="12"/>
        </w:rPr>
      </w:pPr>
    </w:p>
    <w:p w14:paraId="1981CB21" w14:textId="017A8C48" w:rsidR="00771D47" w:rsidRDefault="00FA019C" w:rsidP="0097075A">
      <w:pPr>
        <w:pStyle w:val="ListParagraph"/>
        <w:numPr>
          <w:ilvl w:val="0"/>
          <w:numId w:val="15"/>
        </w:numPr>
        <w:tabs>
          <w:tab w:val="left" w:pos="284"/>
        </w:tabs>
        <w:autoSpaceDE w:val="0"/>
        <w:autoSpaceDN w:val="0"/>
        <w:spacing w:before="0" w:after="0"/>
        <w:ind w:left="0" w:firstLine="0"/>
        <w:contextualSpacing/>
        <w:jc w:val="both"/>
        <w:rPr>
          <w:rFonts w:ascii="Helvetica Neue" w:hAnsi="Helvetica Neue"/>
          <w:sz w:val="24"/>
          <w:szCs w:val="24"/>
          <w:lang w:val="en-US"/>
        </w:rPr>
      </w:pPr>
      <w:r w:rsidRPr="0097075A">
        <w:rPr>
          <w:rFonts w:ascii="Helvetica Neue" w:hAnsi="Helvetica Neue"/>
          <w:sz w:val="24"/>
          <w:szCs w:val="24"/>
          <w:lang w:val="en-US"/>
        </w:rPr>
        <w:t>The WAEMU Regional Mortgage Refinancing Company (CRRH-UEMOA) is a banking financial institution created on 16 July 2010 in Cotonou with the support of WAEMU institutions. Its main corporate objective is to provide its shareholders and the DFS in the WAEMU with refinancing for housing loans granted to their customers in accordance with the terms and conditions set out in the Articles of Association</w:t>
      </w:r>
      <w:r w:rsidR="00771D47" w:rsidRPr="0097075A">
        <w:rPr>
          <w:rFonts w:ascii="Helvetica Neue" w:hAnsi="Helvetica Neue"/>
          <w:sz w:val="24"/>
          <w:szCs w:val="24"/>
          <w:lang w:val="en-US"/>
        </w:rPr>
        <w:t>.</w:t>
      </w:r>
    </w:p>
    <w:p w14:paraId="13BDEA92" w14:textId="77777777" w:rsidR="0097075A" w:rsidRPr="0097075A" w:rsidRDefault="0097075A" w:rsidP="0097075A">
      <w:pPr>
        <w:pStyle w:val="ListParagraph"/>
        <w:tabs>
          <w:tab w:val="left" w:pos="284"/>
        </w:tabs>
        <w:autoSpaceDE w:val="0"/>
        <w:autoSpaceDN w:val="0"/>
        <w:spacing w:before="0" w:after="0"/>
        <w:ind w:left="0"/>
        <w:contextualSpacing/>
        <w:jc w:val="both"/>
        <w:rPr>
          <w:rFonts w:ascii="Helvetica Neue" w:hAnsi="Helvetica Neue"/>
          <w:sz w:val="24"/>
          <w:szCs w:val="24"/>
          <w:lang w:val="en-US"/>
        </w:rPr>
      </w:pPr>
    </w:p>
    <w:p w14:paraId="235A6A3C" w14:textId="1C89F927" w:rsidR="00771D47" w:rsidRPr="0097075A" w:rsidRDefault="00FA019C" w:rsidP="002C19E3">
      <w:pPr>
        <w:pStyle w:val="ListParagraph"/>
        <w:tabs>
          <w:tab w:val="left" w:pos="284"/>
        </w:tabs>
        <w:autoSpaceDE w:val="0"/>
        <w:autoSpaceDN w:val="0"/>
        <w:spacing w:before="0" w:after="0"/>
        <w:ind w:left="0"/>
        <w:jc w:val="both"/>
        <w:rPr>
          <w:rFonts w:ascii="Helvetica Neue" w:hAnsi="Helvetica Neue"/>
          <w:sz w:val="24"/>
          <w:szCs w:val="24"/>
          <w:lang w:val="en-US"/>
        </w:rPr>
      </w:pPr>
      <w:r w:rsidRPr="0097075A">
        <w:rPr>
          <w:rFonts w:ascii="Helvetica Neue" w:hAnsi="Helvetica Neue"/>
          <w:sz w:val="24"/>
          <w:szCs w:val="24"/>
          <w:lang w:val="en-US"/>
        </w:rPr>
        <w:t xml:space="preserve">CRRH-UEMOA obtained funding from the International Development Association (IDA) in October 2017 under the World Bank/WAEMU regional project to promote affordable housing finance in WAEMU and intends to use part of this funding to make </w:t>
      </w:r>
      <w:r w:rsidR="0097075A">
        <w:rPr>
          <w:rFonts w:ascii="Helvetica Neue" w:hAnsi="Helvetica Neue"/>
          <w:sz w:val="24"/>
          <w:szCs w:val="24"/>
          <w:lang w:val="en-US"/>
        </w:rPr>
        <w:t>authorized</w:t>
      </w:r>
      <w:r w:rsidR="0097075A">
        <w:rPr>
          <w:rFonts w:ascii="Helvetica Neue" w:hAnsi="Helvetica Neue"/>
          <w:sz w:val="24"/>
          <w:szCs w:val="24"/>
          <w:lang w:val="en-US"/>
        </w:rPr>
        <w:t xml:space="preserve"> </w:t>
      </w:r>
      <w:r w:rsidRPr="0097075A">
        <w:rPr>
          <w:rFonts w:ascii="Helvetica Neue" w:hAnsi="Helvetica Neue"/>
          <w:sz w:val="24"/>
          <w:szCs w:val="24"/>
          <w:lang w:val="en-US"/>
        </w:rPr>
        <w:t>payments under the contract for consultancy services (AMOA) to assist CRRH-UEMOA in drafting the terms of reference for the provision of IT services and the development of technical specifications for the procurement of IT hardware and software</w:t>
      </w:r>
      <w:r w:rsidR="00771D47" w:rsidRPr="0097075A">
        <w:rPr>
          <w:rFonts w:ascii="Helvetica Neue" w:hAnsi="Helvetica Neue"/>
          <w:sz w:val="24"/>
          <w:szCs w:val="24"/>
          <w:lang w:val="en-US"/>
        </w:rPr>
        <w:t>.</w:t>
      </w:r>
    </w:p>
    <w:p w14:paraId="5EAA50F1" w14:textId="77777777" w:rsidR="00771D47" w:rsidRPr="0097075A" w:rsidRDefault="00771D47" w:rsidP="002C19E3">
      <w:pPr>
        <w:pStyle w:val="ListParagraph"/>
        <w:spacing w:before="0" w:after="0"/>
        <w:rPr>
          <w:rFonts w:ascii="Helvetica Neue" w:hAnsi="Helvetica Neue"/>
          <w:color w:val="FF0000"/>
          <w:sz w:val="24"/>
          <w:szCs w:val="24"/>
          <w:lang w:val="en-US"/>
        </w:rPr>
      </w:pPr>
    </w:p>
    <w:p w14:paraId="2E62CCA3" w14:textId="74280596" w:rsidR="00013706" w:rsidRPr="0097075A" w:rsidRDefault="00FA019C" w:rsidP="00FA019C">
      <w:pPr>
        <w:pStyle w:val="ListParagraph"/>
        <w:numPr>
          <w:ilvl w:val="0"/>
          <w:numId w:val="15"/>
        </w:numPr>
        <w:tabs>
          <w:tab w:val="left" w:pos="284"/>
        </w:tabs>
        <w:autoSpaceDE w:val="0"/>
        <w:autoSpaceDN w:val="0"/>
        <w:spacing w:before="0" w:after="0"/>
        <w:contextualSpacing/>
        <w:jc w:val="both"/>
        <w:rPr>
          <w:rFonts w:ascii="Helvetica Neue" w:hAnsi="Helvetica Neue"/>
          <w:sz w:val="24"/>
          <w:szCs w:val="24"/>
          <w:lang w:val="en-US"/>
        </w:rPr>
      </w:pPr>
      <w:r w:rsidRPr="0097075A">
        <w:rPr>
          <w:rFonts w:ascii="Helvetica Neue" w:hAnsi="Helvetica Neue"/>
          <w:sz w:val="24"/>
          <w:szCs w:val="24"/>
          <w:lang w:val="en-US"/>
        </w:rPr>
        <w:t>The Consultant will</w:t>
      </w:r>
      <w:r w:rsidR="0097075A">
        <w:rPr>
          <w:rFonts w:ascii="Helvetica Neue" w:hAnsi="Helvetica Neue"/>
          <w:sz w:val="24"/>
          <w:szCs w:val="24"/>
          <w:lang w:val="en-US"/>
        </w:rPr>
        <w:t>,</w:t>
      </w:r>
      <w:r w:rsidR="0097075A" w:rsidRPr="0097075A">
        <w:rPr>
          <w:rFonts w:ascii="Helvetica Neue" w:hAnsi="Helvetica Neue"/>
          <w:sz w:val="24"/>
          <w:szCs w:val="24"/>
          <w:lang w:val="en-US"/>
        </w:rPr>
        <w:t xml:space="preserve"> </w:t>
      </w:r>
      <w:r w:rsidRPr="0097075A">
        <w:rPr>
          <w:rFonts w:ascii="Helvetica Neue" w:hAnsi="Helvetica Neue"/>
          <w:sz w:val="24"/>
          <w:szCs w:val="24"/>
          <w:lang w:val="en-US"/>
        </w:rPr>
        <w:t>among other things</w:t>
      </w:r>
      <w:r w:rsidR="0097075A">
        <w:rPr>
          <w:rFonts w:ascii="Helvetica Neue" w:hAnsi="Helvetica Neue"/>
          <w:sz w:val="24"/>
          <w:szCs w:val="24"/>
          <w:lang w:val="en-US"/>
        </w:rPr>
        <w:t>,</w:t>
      </w:r>
      <w:r w:rsidR="0097075A" w:rsidRPr="0097075A">
        <w:rPr>
          <w:rFonts w:ascii="Helvetica Neue" w:hAnsi="Helvetica Neue"/>
          <w:sz w:val="24"/>
          <w:szCs w:val="24"/>
          <w:lang w:val="en-US"/>
        </w:rPr>
        <w:t xml:space="preserve"> </w:t>
      </w:r>
      <w:r w:rsidRPr="0097075A">
        <w:rPr>
          <w:rFonts w:ascii="Helvetica Neue" w:hAnsi="Helvetica Neue"/>
          <w:sz w:val="24"/>
          <w:szCs w:val="24"/>
          <w:lang w:val="en-US"/>
        </w:rPr>
        <w:t>be required to</w:t>
      </w:r>
      <w:r w:rsidR="00013706" w:rsidRPr="0097075A">
        <w:rPr>
          <w:rFonts w:ascii="Helvetica Neue" w:hAnsi="Helvetica Neue"/>
          <w:sz w:val="24"/>
          <w:szCs w:val="24"/>
          <w:lang w:val="en-US"/>
        </w:rPr>
        <w:t>:</w:t>
      </w:r>
    </w:p>
    <w:p w14:paraId="105533CE" w14:textId="0E59C4D5" w:rsidR="00013706" w:rsidRPr="0097075A" w:rsidRDefault="00061FB0" w:rsidP="002C19E3">
      <w:pPr>
        <w:pStyle w:val="ListParagraph"/>
        <w:tabs>
          <w:tab w:val="left" w:pos="284"/>
        </w:tabs>
        <w:autoSpaceDE w:val="0"/>
        <w:autoSpaceDN w:val="0"/>
        <w:spacing w:before="0" w:after="0"/>
        <w:ind w:left="0"/>
        <w:contextualSpacing/>
        <w:jc w:val="both"/>
        <w:rPr>
          <w:rFonts w:ascii="Helvetica Neue" w:hAnsi="Helvetica Neue"/>
          <w:color w:val="FF0000"/>
          <w:sz w:val="8"/>
          <w:szCs w:val="24"/>
          <w:lang w:val="en-US"/>
        </w:rPr>
      </w:pPr>
      <w:r w:rsidRPr="0097075A">
        <w:rPr>
          <w:rFonts w:ascii="Helvetica Neue" w:hAnsi="Helvetica Neue"/>
          <w:color w:val="FF0000"/>
          <w:sz w:val="24"/>
          <w:szCs w:val="24"/>
          <w:lang w:val="en-US"/>
        </w:rPr>
        <w:tab/>
      </w:r>
    </w:p>
    <w:p w14:paraId="63DBD34A" w14:textId="4536E52D" w:rsidR="00061FB0" w:rsidRPr="0097075A" w:rsidRDefault="00061FB0" w:rsidP="002C19E3">
      <w:pPr>
        <w:pStyle w:val="BodyText"/>
        <w:spacing w:after="0"/>
        <w:rPr>
          <w:rFonts w:ascii="Helvetica Neue" w:hAnsi="Helvetica Neue"/>
          <w:bCs/>
          <w:sz w:val="8"/>
          <w:szCs w:val="22"/>
          <w:lang w:val="en-US"/>
        </w:rPr>
      </w:pPr>
      <w:r w:rsidRPr="0097075A">
        <w:rPr>
          <w:rFonts w:ascii="Helvetica Neue" w:hAnsi="Helvetica Neue"/>
          <w:color w:val="FF0000"/>
          <w:sz w:val="8"/>
          <w:lang w:val="en-US"/>
        </w:rPr>
        <w:tab/>
      </w:r>
    </w:p>
    <w:p w14:paraId="4228FFD6" w14:textId="1BE0DCF9" w:rsidR="00FA019C" w:rsidRPr="0097075A" w:rsidRDefault="00FA019C" w:rsidP="00FA019C">
      <w:pPr>
        <w:pStyle w:val="BodyText"/>
        <w:numPr>
          <w:ilvl w:val="0"/>
          <w:numId w:val="24"/>
        </w:numPr>
        <w:spacing w:after="0"/>
        <w:jc w:val="both"/>
        <w:rPr>
          <w:rFonts w:ascii="Helvetica Neue" w:hAnsi="Helvetica Neue"/>
          <w:bCs/>
          <w:szCs w:val="22"/>
          <w:lang w:val="en-US"/>
        </w:rPr>
      </w:pPr>
      <w:r w:rsidRPr="0097075A">
        <w:rPr>
          <w:rFonts w:ascii="Helvetica Neue" w:hAnsi="Helvetica Neue"/>
          <w:bCs/>
          <w:szCs w:val="22"/>
          <w:lang w:val="en-US"/>
        </w:rPr>
        <w:t xml:space="preserve">To understand the security requirements of the </w:t>
      </w:r>
      <w:r w:rsidR="0097075A">
        <w:rPr>
          <w:rFonts w:ascii="Helvetica Neue" w:hAnsi="Helvetica Neue"/>
          <w:bCs/>
          <w:szCs w:val="22"/>
          <w:lang w:val="en-US"/>
        </w:rPr>
        <w:t>CRRH-UEMOA’s</w:t>
      </w:r>
      <w:r w:rsidRPr="0097075A">
        <w:rPr>
          <w:rFonts w:ascii="Helvetica Neue" w:hAnsi="Helvetica Neue"/>
          <w:bCs/>
          <w:szCs w:val="22"/>
          <w:lang w:val="en-US"/>
        </w:rPr>
        <w:t xml:space="preserve"> information system;</w:t>
      </w:r>
    </w:p>
    <w:p w14:paraId="39EB9ED7" w14:textId="17AB6771" w:rsidR="00FA019C" w:rsidRPr="0097075A" w:rsidRDefault="00FA019C" w:rsidP="00FA019C">
      <w:pPr>
        <w:pStyle w:val="BodyText"/>
        <w:numPr>
          <w:ilvl w:val="0"/>
          <w:numId w:val="24"/>
        </w:numPr>
        <w:spacing w:after="0"/>
        <w:jc w:val="both"/>
        <w:rPr>
          <w:rFonts w:ascii="Helvetica Neue" w:hAnsi="Helvetica Neue"/>
          <w:bCs/>
          <w:szCs w:val="22"/>
          <w:lang w:val="en-US"/>
        </w:rPr>
      </w:pPr>
      <w:r w:rsidRPr="0097075A">
        <w:rPr>
          <w:rFonts w:ascii="Helvetica Neue" w:hAnsi="Helvetica Neue"/>
          <w:bCs/>
          <w:szCs w:val="22"/>
          <w:lang w:val="en-US"/>
        </w:rPr>
        <w:t>Reframe or validate the requirements identified in the procurement plan;</w:t>
      </w:r>
    </w:p>
    <w:p w14:paraId="1F397FBD" w14:textId="53D4EE1F" w:rsidR="00FA019C" w:rsidRPr="0097075A" w:rsidRDefault="00FA019C" w:rsidP="00FA019C">
      <w:pPr>
        <w:pStyle w:val="BodyText"/>
        <w:numPr>
          <w:ilvl w:val="0"/>
          <w:numId w:val="24"/>
        </w:numPr>
        <w:spacing w:after="0"/>
        <w:jc w:val="both"/>
        <w:rPr>
          <w:rFonts w:ascii="Helvetica Neue" w:hAnsi="Helvetica Neue"/>
          <w:bCs/>
          <w:szCs w:val="22"/>
          <w:lang w:val="en-US"/>
        </w:rPr>
      </w:pPr>
      <w:r w:rsidRPr="0097075A">
        <w:rPr>
          <w:rFonts w:ascii="Helvetica Neue" w:hAnsi="Helvetica Neue"/>
          <w:bCs/>
          <w:szCs w:val="22"/>
          <w:lang w:val="en-US"/>
        </w:rPr>
        <w:t>Participate in the opening and analysis of tenders after consultation;</w:t>
      </w:r>
    </w:p>
    <w:p w14:paraId="7BE64322" w14:textId="20FF9A0F" w:rsidR="00FA019C" w:rsidRPr="0097075A" w:rsidRDefault="00FA019C" w:rsidP="00FA019C">
      <w:pPr>
        <w:pStyle w:val="BodyText"/>
        <w:numPr>
          <w:ilvl w:val="0"/>
          <w:numId w:val="24"/>
        </w:numPr>
        <w:spacing w:after="0"/>
        <w:jc w:val="both"/>
        <w:rPr>
          <w:rFonts w:ascii="Helvetica Neue" w:hAnsi="Helvetica Neue"/>
          <w:bCs/>
          <w:szCs w:val="22"/>
          <w:lang w:val="en-US"/>
        </w:rPr>
      </w:pPr>
      <w:r w:rsidRPr="0097075A">
        <w:rPr>
          <w:rFonts w:ascii="Helvetica Neue" w:hAnsi="Helvetica Neue"/>
          <w:bCs/>
          <w:szCs w:val="22"/>
          <w:lang w:val="en-US"/>
        </w:rPr>
        <w:t>Assist with solution scoping and procurement work;</w:t>
      </w:r>
    </w:p>
    <w:p w14:paraId="4BAA6883" w14:textId="2E5EA211" w:rsidR="00FA019C" w:rsidRPr="0097075A" w:rsidRDefault="00FA019C" w:rsidP="00FA019C">
      <w:pPr>
        <w:pStyle w:val="BodyText"/>
        <w:numPr>
          <w:ilvl w:val="0"/>
          <w:numId w:val="24"/>
        </w:numPr>
        <w:spacing w:after="0"/>
        <w:jc w:val="both"/>
        <w:rPr>
          <w:rFonts w:ascii="Helvetica Neue" w:hAnsi="Helvetica Neue"/>
          <w:bCs/>
          <w:szCs w:val="22"/>
          <w:lang w:val="en-US"/>
        </w:rPr>
      </w:pPr>
      <w:r w:rsidRPr="0097075A">
        <w:rPr>
          <w:rFonts w:ascii="Helvetica Neue" w:hAnsi="Helvetica Neue"/>
          <w:bCs/>
          <w:szCs w:val="22"/>
          <w:lang w:val="en-US"/>
        </w:rPr>
        <w:t>Assist with the deployment of solutions;</w:t>
      </w:r>
    </w:p>
    <w:p w14:paraId="6378387D" w14:textId="5CBF0A7A" w:rsidR="00FA019C" w:rsidRPr="0097075A" w:rsidRDefault="00FA019C" w:rsidP="00FA019C">
      <w:pPr>
        <w:pStyle w:val="BodyText"/>
        <w:numPr>
          <w:ilvl w:val="0"/>
          <w:numId w:val="24"/>
        </w:numPr>
        <w:spacing w:after="0"/>
        <w:jc w:val="both"/>
        <w:rPr>
          <w:rFonts w:ascii="Helvetica Neue" w:hAnsi="Helvetica Neue"/>
          <w:bCs/>
          <w:szCs w:val="22"/>
          <w:lang w:val="en-US"/>
        </w:rPr>
      </w:pPr>
      <w:r w:rsidRPr="0097075A">
        <w:rPr>
          <w:rFonts w:ascii="Helvetica Neue" w:hAnsi="Helvetica Neue"/>
          <w:bCs/>
          <w:szCs w:val="22"/>
          <w:lang w:val="en-US"/>
        </w:rPr>
        <w:t>Assist with the acceptance of solutions and acquisitions;</w:t>
      </w:r>
    </w:p>
    <w:p w14:paraId="161BF784" w14:textId="696A0C90" w:rsidR="00FA019C" w:rsidRPr="0097075A" w:rsidRDefault="00FA019C" w:rsidP="00FA019C">
      <w:pPr>
        <w:pStyle w:val="BodyText"/>
        <w:numPr>
          <w:ilvl w:val="0"/>
          <w:numId w:val="24"/>
        </w:numPr>
        <w:spacing w:after="0"/>
        <w:jc w:val="both"/>
        <w:rPr>
          <w:rFonts w:ascii="Helvetica Neue" w:hAnsi="Helvetica Neue"/>
          <w:bCs/>
          <w:szCs w:val="22"/>
          <w:lang w:val="en-US"/>
        </w:rPr>
      </w:pPr>
      <w:r w:rsidRPr="0097075A">
        <w:rPr>
          <w:rFonts w:ascii="Helvetica Neue" w:hAnsi="Helvetica Neue"/>
          <w:bCs/>
          <w:szCs w:val="22"/>
          <w:lang w:val="en-US"/>
        </w:rPr>
        <w:t>Assist with real parallel work;</w:t>
      </w:r>
    </w:p>
    <w:p w14:paraId="645D2CDE" w14:textId="21D6BEC3" w:rsidR="00061FB0" w:rsidRPr="0097075A" w:rsidRDefault="00FA019C" w:rsidP="00061FB0">
      <w:pPr>
        <w:pStyle w:val="BodyText"/>
        <w:numPr>
          <w:ilvl w:val="0"/>
          <w:numId w:val="24"/>
        </w:numPr>
        <w:spacing w:after="0" w:line="276" w:lineRule="auto"/>
        <w:jc w:val="both"/>
        <w:rPr>
          <w:rFonts w:ascii="Helvetica Neue" w:hAnsi="Helvetica Neue"/>
          <w:bCs/>
          <w:szCs w:val="22"/>
          <w:lang w:val="en-US"/>
        </w:rPr>
      </w:pPr>
      <w:r w:rsidRPr="0097075A">
        <w:rPr>
          <w:rFonts w:ascii="Helvetica Neue" w:hAnsi="Helvetica Neue"/>
          <w:bCs/>
          <w:lang w:val="en-US"/>
        </w:rPr>
        <w:t>Assist in drawing up the IT master plan</w:t>
      </w:r>
      <w:r w:rsidR="0097075A">
        <w:rPr>
          <w:rFonts w:ascii="Helvetica Neue" w:hAnsi="Helvetica Neue"/>
          <w:bCs/>
          <w:szCs w:val="22"/>
          <w:lang w:val="en-US"/>
        </w:rPr>
        <w:t>.</w:t>
      </w:r>
    </w:p>
    <w:p w14:paraId="43532165" w14:textId="33F92C36" w:rsidR="00061FB0" w:rsidRPr="0097075A" w:rsidRDefault="00FA019C" w:rsidP="00061FB0">
      <w:pPr>
        <w:pStyle w:val="BodyText"/>
        <w:spacing w:before="120" w:line="276" w:lineRule="auto"/>
        <w:ind w:right="158"/>
        <w:rPr>
          <w:rFonts w:ascii="Helvetica Neue" w:hAnsi="Helvetica Neue"/>
          <w:szCs w:val="22"/>
          <w:lang w:val="en-US"/>
        </w:rPr>
      </w:pPr>
      <w:r w:rsidRPr="0097075A">
        <w:rPr>
          <w:rFonts w:ascii="Helvetica Neue" w:hAnsi="Helvetica Neue"/>
          <w:szCs w:val="22"/>
          <w:lang w:val="en-US"/>
        </w:rPr>
        <w:t xml:space="preserve">The </w:t>
      </w:r>
      <w:r w:rsidR="0097075A">
        <w:rPr>
          <w:rFonts w:ascii="Helvetica Neue" w:hAnsi="Helvetica Neue"/>
          <w:szCs w:val="22"/>
          <w:lang w:val="en-US"/>
        </w:rPr>
        <w:t>consultant’s</w:t>
      </w:r>
      <w:r w:rsidRPr="0097075A">
        <w:rPr>
          <w:rFonts w:ascii="Helvetica Neue" w:hAnsi="Helvetica Neue"/>
          <w:szCs w:val="22"/>
          <w:lang w:val="en-US"/>
        </w:rPr>
        <w:t xml:space="preserve"> core responsibilities will be as follows</w:t>
      </w:r>
      <w:r w:rsidR="00061FB0" w:rsidRPr="0097075A">
        <w:rPr>
          <w:rFonts w:ascii="Helvetica Neue" w:hAnsi="Helvetica Neue"/>
          <w:szCs w:val="22"/>
          <w:lang w:val="en-US"/>
        </w:rPr>
        <w:t xml:space="preserve">: </w:t>
      </w:r>
    </w:p>
    <w:p w14:paraId="61ED3492" w14:textId="77777777" w:rsidR="00D07DB5" w:rsidRPr="0097075A" w:rsidRDefault="00D07DB5" w:rsidP="00D07DB5">
      <w:pPr>
        <w:pStyle w:val="BodyText"/>
        <w:numPr>
          <w:ilvl w:val="0"/>
          <w:numId w:val="18"/>
        </w:numPr>
        <w:spacing w:after="0"/>
        <w:ind w:right="158"/>
        <w:jc w:val="both"/>
        <w:rPr>
          <w:rFonts w:ascii="Helvetica Neue" w:hAnsi="Helvetica Neue"/>
          <w:szCs w:val="22"/>
          <w:lang w:val="en-US"/>
        </w:rPr>
      </w:pPr>
      <w:r w:rsidRPr="0097075A">
        <w:rPr>
          <w:rFonts w:ascii="Helvetica Neue" w:hAnsi="Helvetica Neue"/>
          <w:szCs w:val="22"/>
          <w:lang w:val="en-US"/>
        </w:rPr>
        <w:t>Support in drawing up the terms of reference for the various consultations or calls for tenders, as required;</w:t>
      </w:r>
    </w:p>
    <w:p w14:paraId="6406A745" w14:textId="461ECD18" w:rsidR="00D07DB5" w:rsidRPr="0097075A" w:rsidRDefault="00D07DB5" w:rsidP="00D07DB5">
      <w:pPr>
        <w:pStyle w:val="BodyText"/>
        <w:numPr>
          <w:ilvl w:val="0"/>
          <w:numId w:val="18"/>
        </w:numPr>
        <w:spacing w:after="0"/>
        <w:ind w:right="158"/>
        <w:jc w:val="both"/>
        <w:rPr>
          <w:rFonts w:ascii="Helvetica Neue" w:hAnsi="Helvetica Neue"/>
          <w:szCs w:val="22"/>
          <w:lang w:val="en-US"/>
        </w:rPr>
      </w:pPr>
      <w:r w:rsidRPr="0097075A">
        <w:rPr>
          <w:rFonts w:ascii="Helvetica Neue" w:hAnsi="Helvetica Neue"/>
          <w:szCs w:val="22"/>
          <w:lang w:val="en-US"/>
        </w:rPr>
        <w:t>Participating in the opening and analysis of tenders;</w:t>
      </w:r>
    </w:p>
    <w:p w14:paraId="6E4BE0EC" w14:textId="204D5616" w:rsidR="00D07DB5" w:rsidRPr="0097075A" w:rsidRDefault="00D07DB5" w:rsidP="00D07DB5">
      <w:pPr>
        <w:pStyle w:val="BodyText"/>
        <w:numPr>
          <w:ilvl w:val="0"/>
          <w:numId w:val="18"/>
        </w:numPr>
        <w:spacing w:after="0"/>
        <w:ind w:right="158"/>
        <w:jc w:val="both"/>
        <w:rPr>
          <w:rFonts w:ascii="Helvetica Neue" w:hAnsi="Helvetica Neue"/>
          <w:szCs w:val="22"/>
          <w:lang w:val="en-US"/>
        </w:rPr>
      </w:pPr>
      <w:r w:rsidRPr="0097075A">
        <w:rPr>
          <w:rFonts w:ascii="Helvetica Neue" w:hAnsi="Helvetica Neue"/>
          <w:szCs w:val="22"/>
          <w:lang w:val="en-US"/>
        </w:rPr>
        <w:lastRenderedPageBreak/>
        <w:t>Participating in the preparation of deliverables (evaluation reports, etc.);</w:t>
      </w:r>
    </w:p>
    <w:p w14:paraId="7000BC49" w14:textId="74293AC6" w:rsidR="00D07DB5" w:rsidRPr="0097075A" w:rsidRDefault="00D07DB5" w:rsidP="00D07DB5">
      <w:pPr>
        <w:pStyle w:val="BodyText"/>
        <w:numPr>
          <w:ilvl w:val="0"/>
          <w:numId w:val="18"/>
        </w:numPr>
        <w:spacing w:after="0"/>
        <w:ind w:right="158"/>
        <w:jc w:val="both"/>
        <w:rPr>
          <w:rFonts w:ascii="Helvetica Neue" w:hAnsi="Helvetica Neue"/>
          <w:szCs w:val="22"/>
          <w:lang w:val="en-US"/>
        </w:rPr>
      </w:pPr>
      <w:r w:rsidRPr="0097075A">
        <w:rPr>
          <w:rFonts w:ascii="Helvetica Neue" w:hAnsi="Helvetica Neue"/>
          <w:szCs w:val="22"/>
          <w:lang w:val="en-US"/>
        </w:rPr>
        <w:t>Supporting negotiations with the selected service provider;</w:t>
      </w:r>
    </w:p>
    <w:p w14:paraId="674434C7" w14:textId="36D84C4B" w:rsidR="00D07DB5" w:rsidRPr="0097075A" w:rsidRDefault="00D07DB5" w:rsidP="00D07DB5">
      <w:pPr>
        <w:pStyle w:val="BodyText"/>
        <w:numPr>
          <w:ilvl w:val="0"/>
          <w:numId w:val="18"/>
        </w:numPr>
        <w:spacing w:after="0"/>
        <w:ind w:right="158"/>
        <w:jc w:val="both"/>
        <w:rPr>
          <w:rFonts w:ascii="Helvetica Neue" w:hAnsi="Helvetica Neue"/>
          <w:szCs w:val="22"/>
          <w:lang w:val="en-US"/>
        </w:rPr>
      </w:pPr>
      <w:r w:rsidRPr="0097075A">
        <w:rPr>
          <w:rFonts w:ascii="Helvetica Neue" w:hAnsi="Helvetica Neue"/>
          <w:szCs w:val="22"/>
          <w:lang w:val="en-US"/>
        </w:rPr>
        <w:t>Participating in scoping workshops with service providers;</w:t>
      </w:r>
    </w:p>
    <w:p w14:paraId="3EA9A4AA" w14:textId="77CE7FD2" w:rsidR="00D07DB5" w:rsidRPr="0097075A" w:rsidRDefault="00D07DB5" w:rsidP="00D07DB5">
      <w:pPr>
        <w:pStyle w:val="BodyText"/>
        <w:numPr>
          <w:ilvl w:val="0"/>
          <w:numId w:val="18"/>
        </w:numPr>
        <w:spacing w:after="0"/>
        <w:ind w:right="158"/>
        <w:jc w:val="both"/>
        <w:rPr>
          <w:rFonts w:ascii="Helvetica Neue" w:hAnsi="Helvetica Neue"/>
          <w:szCs w:val="22"/>
          <w:lang w:val="en-US"/>
        </w:rPr>
      </w:pPr>
      <w:r w:rsidRPr="0097075A">
        <w:rPr>
          <w:rFonts w:ascii="Helvetica Neue" w:hAnsi="Helvetica Neue"/>
          <w:szCs w:val="22"/>
          <w:lang w:val="en-US"/>
        </w:rPr>
        <w:t>Co-ordination with the IT manager on the running of the actual parallel project;</w:t>
      </w:r>
    </w:p>
    <w:p w14:paraId="0D1ED697" w14:textId="57612086" w:rsidR="00D07DB5" w:rsidRPr="0097075A" w:rsidRDefault="00D07DB5" w:rsidP="00D07DB5">
      <w:pPr>
        <w:pStyle w:val="BodyText"/>
        <w:numPr>
          <w:ilvl w:val="0"/>
          <w:numId w:val="18"/>
        </w:numPr>
        <w:spacing w:after="0"/>
        <w:ind w:right="158"/>
        <w:jc w:val="both"/>
        <w:rPr>
          <w:rFonts w:ascii="Helvetica Neue" w:hAnsi="Helvetica Neue"/>
          <w:szCs w:val="22"/>
          <w:lang w:val="en-US"/>
        </w:rPr>
      </w:pPr>
      <w:r w:rsidRPr="0097075A">
        <w:rPr>
          <w:rFonts w:ascii="Helvetica Neue" w:hAnsi="Helvetica Neue"/>
          <w:szCs w:val="22"/>
          <w:lang w:val="en-US"/>
        </w:rPr>
        <w:t>Reviewing and validating deliverables with the IT manager;</w:t>
      </w:r>
    </w:p>
    <w:p w14:paraId="731B279C" w14:textId="09D46FEA" w:rsidR="00D07DB5" w:rsidRPr="0097075A" w:rsidRDefault="00D07DB5" w:rsidP="00D07DB5">
      <w:pPr>
        <w:pStyle w:val="BodyText"/>
        <w:numPr>
          <w:ilvl w:val="0"/>
          <w:numId w:val="18"/>
        </w:numPr>
        <w:spacing w:after="0"/>
        <w:ind w:right="158"/>
        <w:jc w:val="both"/>
        <w:rPr>
          <w:rFonts w:ascii="Helvetica Neue" w:hAnsi="Helvetica Neue"/>
          <w:szCs w:val="22"/>
          <w:lang w:val="en-US"/>
        </w:rPr>
      </w:pPr>
      <w:r w:rsidRPr="0097075A">
        <w:rPr>
          <w:rFonts w:ascii="Helvetica Neue" w:hAnsi="Helvetica Neue"/>
          <w:szCs w:val="22"/>
          <w:lang w:val="en-US"/>
        </w:rPr>
        <w:t>Planning the start of production with the IT manager;</w:t>
      </w:r>
    </w:p>
    <w:p w14:paraId="73CB73D2" w14:textId="70F6A5BA" w:rsidR="00D07DB5" w:rsidRPr="00D07DB5" w:rsidRDefault="00D07DB5" w:rsidP="00D07DB5">
      <w:pPr>
        <w:pStyle w:val="BodyText"/>
        <w:numPr>
          <w:ilvl w:val="0"/>
          <w:numId w:val="18"/>
        </w:numPr>
        <w:spacing w:after="0"/>
        <w:ind w:right="158"/>
        <w:jc w:val="both"/>
        <w:rPr>
          <w:rFonts w:ascii="Helvetica Neue" w:hAnsi="Helvetica Neue"/>
          <w:szCs w:val="22"/>
        </w:rPr>
      </w:pPr>
      <w:proofErr w:type="spellStart"/>
      <w:r w:rsidRPr="00D07DB5">
        <w:rPr>
          <w:rFonts w:ascii="Helvetica Neue" w:hAnsi="Helvetica Neue"/>
          <w:szCs w:val="22"/>
        </w:rPr>
        <w:t>Preparation</w:t>
      </w:r>
      <w:proofErr w:type="spellEnd"/>
      <w:r w:rsidRPr="00D07DB5">
        <w:rPr>
          <w:rFonts w:ascii="Helvetica Neue" w:hAnsi="Helvetica Neue"/>
          <w:szCs w:val="22"/>
        </w:rPr>
        <w:t xml:space="preserve"> of acceptance </w:t>
      </w:r>
      <w:proofErr w:type="spellStart"/>
      <w:r w:rsidRPr="00D07DB5">
        <w:rPr>
          <w:rFonts w:ascii="Helvetica Neue" w:hAnsi="Helvetica Neue"/>
          <w:szCs w:val="22"/>
        </w:rPr>
        <w:t>specifications</w:t>
      </w:r>
      <w:proofErr w:type="spellEnd"/>
      <w:r w:rsidRPr="00D07DB5">
        <w:rPr>
          <w:rFonts w:ascii="Helvetica Neue" w:hAnsi="Helvetica Neue"/>
          <w:szCs w:val="22"/>
        </w:rPr>
        <w:t>;</w:t>
      </w:r>
    </w:p>
    <w:p w14:paraId="5F272BB5" w14:textId="6AAADAE2" w:rsidR="00D07DB5" w:rsidRPr="0097075A" w:rsidRDefault="00D07DB5" w:rsidP="00D07DB5">
      <w:pPr>
        <w:pStyle w:val="BodyText"/>
        <w:numPr>
          <w:ilvl w:val="0"/>
          <w:numId w:val="18"/>
        </w:numPr>
        <w:spacing w:after="0"/>
        <w:ind w:right="158"/>
        <w:jc w:val="both"/>
        <w:rPr>
          <w:rFonts w:ascii="Helvetica Neue" w:hAnsi="Helvetica Neue"/>
          <w:szCs w:val="22"/>
          <w:lang w:val="en-US"/>
        </w:rPr>
      </w:pPr>
      <w:r w:rsidRPr="0097075A">
        <w:rPr>
          <w:rFonts w:ascii="Helvetica Neue" w:hAnsi="Helvetica Neue"/>
          <w:szCs w:val="22"/>
          <w:lang w:val="en-US"/>
        </w:rPr>
        <w:t>Assistance in drawing up the IT master plan;</w:t>
      </w:r>
    </w:p>
    <w:p w14:paraId="1A19E1E7" w14:textId="0D751AD5" w:rsidR="00061FB0" w:rsidRPr="00A43C82" w:rsidRDefault="00D07DB5" w:rsidP="0097075A">
      <w:pPr>
        <w:pStyle w:val="BodyText"/>
        <w:numPr>
          <w:ilvl w:val="0"/>
          <w:numId w:val="18"/>
        </w:numPr>
        <w:spacing w:after="0" w:line="276" w:lineRule="auto"/>
        <w:ind w:right="158"/>
        <w:jc w:val="both"/>
        <w:rPr>
          <w:rFonts w:ascii="Helvetica Neue" w:hAnsi="Helvetica Neue"/>
          <w:szCs w:val="22"/>
        </w:rPr>
      </w:pPr>
      <w:proofErr w:type="spellStart"/>
      <w:r w:rsidRPr="00D07DB5">
        <w:rPr>
          <w:rFonts w:ascii="Helvetica Neue" w:hAnsi="Helvetica Neue"/>
          <w:szCs w:val="22"/>
        </w:rPr>
        <w:t>Advice</w:t>
      </w:r>
      <w:proofErr w:type="spellEnd"/>
      <w:r w:rsidRPr="00D07DB5">
        <w:rPr>
          <w:rFonts w:ascii="Helvetica Neue" w:hAnsi="Helvetica Neue"/>
          <w:szCs w:val="22"/>
        </w:rPr>
        <w:t xml:space="preserve"> and assistance</w:t>
      </w:r>
      <w:r w:rsidR="00061FB0" w:rsidRPr="00A43C82">
        <w:rPr>
          <w:rFonts w:ascii="Helvetica Neue" w:hAnsi="Helvetica Neue"/>
          <w:szCs w:val="22"/>
        </w:rPr>
        <w:t>.</w:t>
      </w:r>
    </w:p>
    <w:p w14:paraId="6911C1C0" w14:textId="77777777" w:rsidR="001A6AA0" w:rsidRDefault="001A6AA0" w:rsidP="002C19E3">
      <w:pPr>
        <w:pStyle w:val="BodyText"/>
        <w:spacing w:before="1"/>
        <w:ind w:right="157"/>
        <w:jc w:val="both"/>
        <w:rPr>
          <w:rFonts w:ascii="Helvetica Neue" w:hAnsi="Helvetica Neue"/>
        </w:rPr>
      </w:pPr>
    </w:p>
    <w:p w14:paraId="3FC3C8B1" w14:textId="0E78EC0F" w:rsidR="001A6AA0" w:rsidRPr="0097075A" w:rsidRDefault="00D07DB5" w:rsidP="002C19E3">
      <w:pPr>
        <w:pStyle w:val="BodyText"/>
        <w:spacing w:before="1"/>
        <w:ind w:right="157"/>
        <w:jc w:val="both"/>
        <w:rPr>
          <w:rFonts w:ascii="Helvetica Neue" w:hAnsi="Helvetica Neue"/>
          <w:lang w:val="en-US"/>
        </w:rPr>
      </w:pPr>
      <w:r w:rsidRPr="0097075A">
        <w:rPr>
          <w:rFonts w:ascii="Helvetica Neue" w:hAnsi="Helvetica Neue"/>
          <w:lang w:val="en-US"/>
        </w:rPr>
        <w:t>The assignment will take 90 days to complete, including validation of deliverables, and key personnel will be required for 45 man-days to carry out information system security activities</w:t>
      </w:r>
      <w:r w:rsidR="00487A7C" w:rsidRPr="0097075A">
        <w:rPr>
          <w:rFonts w:ascii="Calibri" w:hAnsi="Calibri" w:cs="Calibri"/>
          <w:szCs w:val="22"/>
          <w:lang w:val="en-US"/>
        </w:rPr>
        <w:t>.</w:t>
      </w:r>
    </w:p>
    <w:p w14:paraId="4754540A" w14:textId="5004AC01" w:rsidR="00487A7C" w:rsidRPr="0097075A" w:rsidRDefault="00D07DB5" w:rsidP="00487A7C">
      <w:pPr>
        <w:spacing w:after="120" w:line="240" w:lineRule="auto"/>
        <w:jc w:val="both"/>
        <w:rPr>
          <w:rFonts w:ascii="Helvetica Neue" w:hAnsi="Helvetica Neue"/>
          <w:sz w:val="24"/>
          <w:szCs w:val="24"/>
          <w:lang w:val="en-US"/>
        </w:rPr>
      </w:pPr>
      <w:r w:rsidRPr="0097075A">
        <w:rPr>
          <w:rFonts w:ascii="Helvetica Neue" w:hAnsi="Helvetica Neue"/>
          <w:sz w:val="24"/>
          <w:szCs w:val="24"/>
          <w:lang w:val="en-US"/>
        </w:rPr>
        <w:t>The detailed Terms of Reference (TORs) for the assignment can be obtained from the following e-mail address</w:t>
      </w:r>
      <w:r w:rsidR="00487A7C" w:rsidRPr="0097075A">
        <w:rPr>
          <w:rFonts w:ascii="Helvetica Neue" w:hAnsi="Helvetica Neue"/>
          <w:sz w:val="24"/>
          <w:szCs w:val="24"/>
          <w:lang w:val="en-US"/>
        </w:rPr>
        <w:t xml:space="preserve">: </w:t>
      </w:r>
    </w:p>
    <w:p w14:paraId="4365187A" w14:textId="77777777" w:rsidR="00B04A50" w:rsidRPr="00707DAF" w:rsidRDefault="00B04A50" w:rsidP="00B04A50">
      <w:pPr>
        <w:pStyle w:val="ListParagraph"/>
        <w:spacing w:after="0" w:line="240" w:lineRule="auto"/>
        <w:ind w:left="360"/>
        <w:jc w:val="center"/>
        <w:rPr>
          <w:rFonts w:ascii="Helvetica Neue" w:hAnsi="Helvetica Neue" w:cs="Calibri"/>
          <w:bCs/>
          <w:sz w:val="24"/>
          <w:szCs w:val="24"/>
          <w:lang w:eastAsia="fr-FR"/>
        </w:rPr>
      </w:pPr>
      <w:r w:rsidRPr="00707DAF">
        <w:rPr>
          <w:rFonts w:ascii="Helvetica Neue" w:hAnsi="Helvetica Neue" w:cs="Calibri"/>
          <w:bCs/>
          <w:sz w:val="24"/>
          <w:szCs w:val="24"/>
          <w:lang w:eastAsia="fr-FR"/>
        </w:rPr>
        <w:t>68 Avenue de la Libération, Immeuble BOAD, BP 1172 Lomé (TOGO)</w:t>
      </w:r>
    </w:p>
    <w:p w14:paraId="1868DE95" w14:textId="4B747596" w:rsidR="00B04A50" w:rsidRPr="0097075A" w:rsidRDefault="00B04A50" w:rsidP="00B04A50">
      <w:pPr>
        <w:pStyle w:val="ListParagraph"/>
        <w:spacing w:after="0" w:line="240" w:lineRule="auto"/>
        <w:ind w:left="360"/>
        <w:jc w:val="center"/>
        <w:rPr>
          <w:rFonts w:ascii="Helvetica Neue" w:hAnsi="Helvetica Neue" w:cs="Calibri"/>
          <w:bCs/>
          <w:sz w:val="24"/>
          <w:szCs w:val="24"/>
          <w:lang w:val="en-US" w:eastAsia="fr-FR"/>
        </w:rPr>
      </w:pPr>
      <w:proofErr w:type="gramStart"/>
      <w:r w:rsidRPr="0097075A">
        <w:rPr>
          <w:rFonts w:ascii="Helvetica Neue" w:hAnsi="Helvetica Neue" w:cs="Calibri"/>
          <w:bCs/>
          <w:sz w:val="24"/>
          <w:szCs w:val="24"/>
          <w:lang w:val="en-US" w:eastAsia="fr-FR"/>
        </w:rPr>
        <w:t>T</w:t>
      </w:r>
      <w:r w:rsidR="0097075A" w:rsidRPr="0097075A">
        <w:rPr>
          <w:rFonts w:ascii="Helvetica Neue" w:hAnsi="Helvetica Neue" w:cs="Calibri"/>
          <w:bCs/>
          <w:sz w:val="24"/>
          <w:szCs w:val="24"/>
          <w:lang w:val="en-US" w:eastAsia="fr-FR"/>
        </w:rPr>
        <w:t>e</w:t>
      </w:r>
      <w:r w:rsidRPr="0097075A">
        <w:rPr>
          <w:rFonts w:ascii="Helvetica Neue" w:hAnsi="Helvetica Neue" w:cs="Calibri"/>
          <w:bCs/>
          <w:sz w:val="24"/>
          <w:szCs w:val="24"/>
          <w:lang w:val="en-US" w:eastAsia="fr-FR"/>
        </w:rPr>
        <w:t>l</w:t>
      </w:r>
      <w:r w:rsidR="0097075A" w:rsidRPr="0097075A">
        <w:rPr>
          <w:rFonts w:ascii="Helvetica Neue" w:hAnsi="Helvetica Neue" w:cs="Calibri"/>
          <w:bCs/>
          <w:sz w:val="24"/>
          <w:szCs w:val="24"/>
          <w:lang w:val="en-US" w:eastAsia="fr-FR"/>
        </w:rPr>
        <w:t>e</w:t>
      </w:r>
      <w:r w:rsidRPr="0097075A">
        <w:rPr>
          <w:rFonts w:ascii="Helvetica Neue" w:hAnsi="Helvetica Neue" w:cs="Calibri"/>
          <w:bCs/>
          <w:sz w:val="24"/>
          <w:szCs w:val="24"/>
          <w:lang w:val="en-US" w:eastAsia="fr-FR"/>
        </w:rPr>
        <w:t>phone :</w:t>
      </w:r>
      <w:proofErr w:type="gramEnd"/>
      <w:r w:rsidRPr="0097075A">
        <w:rPr>
          <w:rFonts w:ascii="Helvetica Neue" w:hAnsi="Helvetica Neue" w:cs="Calibri"/>
          <w:bCs/>
          <w:sz w:val="24"/>
          <w:szCs w:val="24"/>
          <w:lang w:val="en-US" w:eastAsia="fr-FR"/>
        </w:rPr>
        <w:t xml:space="preserve"> (00 228) 22 23 27 22, Fax : (00 228) 22 23 27 42</w:t>
      </w:r>
    </w:p>
    <w:p w14:paraId="0A2FC0F1" w14:textId="304523C3" w:rsidR="00B04A50" w:rsidRPr="0097075A" w:rsidRDefault="00B04A50" w:rsidP="00B04A50">
      <w:pPr>
        <w:tabs>
          <w:tab w:val="left" w:pos="142"/>
        </w:tabs>
        <w:spacing w:after="120" w:line="240" w:lineRule="auto"/>
        <w:jc w:val="center"/>
        <w:rPr>
          <w:rFonts w:ascii="Helvetica Neue" w:hAnsi="Helvetica Neue"/>
          <w:sz w:val="24"/>
          <w:szCs w:val="24"/>
          <w:lang w:val="en-US"/>
        </w:rPr>
      </w:pPr>
      <w:r w:rsidRPr="0097075A">
        <w:rPr>
          <w:rFonts w:ascii="Helvetica Neue" w:hAnsi="Helvetica Neue" w:cs="Calibri"/>
          <w:bCs/>
          <w:sz w:val="24"/>
          <w:szCs w:val="24"/>
          <w:lang w:val="en-US"/>
        </w:rPr>
        <w:t xml:space="preserve">Email: </w:t>
      </w:r>
      <w:hyperlink r:id="rId7" w:history="1">
        <w:r w:rsidRPr="0097075A">
          <w:rPr>
            <w:rStyle w:val="Hyperlink"/>
            <w:rFonts w:ascii="Helvetica Neue" w:hAnsi="Helvetica Neue" w:cs="Segoe UI"/>
            <w:b/>
            <w:bCs/>
            <w:color w:val="0070C0"/>
            <w:sz w:val="24"/>
            <w:szCs w:val="24"/>
            <w:shd w:val="clear" w:color="auto" w:fill="FFFFFF"/>
            <w:lang w:val="en-US"/>
          </w:rPr>
          <w:t>consultant-it@CRRHUEMOA.ORG</w:t>
        </w:r>
      </w:hyperlink>
    </w:p>
    <w:p w14:paraId="736467D7" w14:textId="77777777" w:rsidR="00487A7C" w:rsidRPr="0097075A" w:rsidRDefault="00487A7C" w:rsidP="00487A7C">
      <w:pPr>
        <w:pStyle w:val="ListParagraph"/>
        <w:spacing w:after="120" w:line="240" w:lineRule="auto"/>
        <w:ind w:left="0"/>
        <w:jc w:val="both"/>
        <w:rPr>
          <w:rFonts w:ascii="Helvetica Neue" w:hAnsi="Helvetica Neue" w:cs="Calibri"/>
          <w:b/>
          <w:sz w:val="8"/>
          <w:szCs w:val="24"/>
          <w:lang w:val="en-US"/>
        </w:rPr>
      </w:pPr>
    </w:p>
    <w:p w14:paraId="6A09E410" w14:textId="4363FCA8" w:rsidR="00B04A50" w:rsidRPr="0097075A" w:rsidRDefault="00D07DB5" w:rsidP="0097075A">
      <w:pPr>
        <w:pStyle w:val="ListParagraph"/>
        <w:numPr>
          <w:ilvl w:val="0"/>
          <w:numId w:val="15"/>
        </w:numPr>
        <w:tabs>
          <w:tab w:val="left" w:pos="284"/>
        </w:tabs>
        <w:autoSpaceDE w:val="0"/>
        <w:autoSpaceDN w:val="0"/>
        <w:spacing w:before="0" w:after="0"/>
        <w:ind w:left="0" w:firstLine="0"/>
        <w:contextualSpacing/>
        <w:jc w:val="both"/>
        <w:rPr>
          <w:rFonts w:ascii="Helvetica Neue" w:hAnsi="Helvetica Neue"/>
          <w:color w:val="FF0000"/>
          <w:sz w:val="24"/>
          <w:szCs w:val="24"/>
          <w:lang w:val="en-US"/>
        </w:rPr>
      </w:pPr>
      <w:r w:rsidRPr="0097075A">
        <w:rPr>
          <w:rFonts w:ascii="Helvetica Neue" w:hAnsi="Helvetica Neue"/>
          <w:sz w:val="24"/>
          <w:szCs w:val="24"/>
          <w:lang w:val="en-US"/>
        </w:rPr>
        <w:t xml:space="preserve">Management of the CRRH-UEMOA invites eligible consultancy firms ("Consultants") to express their interest in providing the services described </w:t>
      </w:r>
      <w:proofErr w:type="gramStart"/>
      <w:r w:rsidRPr="0097075A">
        <w:rPr>
          <w:rFonts w:ascii="Helvetica Neue" w:hAnsi="Helvetica Neue"/>
          <w:sz w:val="24"/>
          <w:szCs w:val="24"/>
          <w:lang w:val="en-US"/>
        </w:rPr>
        <w:t>above.</w:t>
      </w:r>
      <w:r w:rsidR="00B04A50" w:rsidRPr="0097075A">
        <w:rPr>
          <w:rFonts w:ascii="Helvetica Neue" w:hAnsi="Helvetica Neue"/>
          <w:sz w:val="24"/>
          <w:szCs w:val="24"/>
          <w:lang w:val="en-US"/>
        </w:rPr>
        <w:t>.</w:t>
      </w:r>
      <w:proofErr w:type="gramEnd"/>
      <w:r w:rsidR="00B04A50" w:rsidRPr="0097075A">
        <w:rPr>
          <w:rFonts w:ascii="Helvetica Neue" w:hAnsi="Helvetica Neue"/>
          <w:sz w:val="24"/>
          <w:szCs w:val="24"/>
          <w:lang w:val="en-US"/>
        </w:rPr>
        <w:t xml:space="preserve"> </w:t>
      </w:r>
    </w:p>
    <w:p w14:paraId="187F204F" w14:textId="7A27C724" w:rsidR="00B04A50" w:rsidRPr="0097075A" w:rsidRDefault="00D07DB5" w:rsidP="00B04A50">
      <w:pPr>
        <w:spacing w:after="120" w:line="240" w:lineRule="auto"/>
        <w:jc w:val="both"/>
        <w:rPr>
          <w:rFonts w:ascii="Helvetica Neue" w:hAnsi="Helvetica Neue"/>
          <w:sz w:val="24"/>
          <w:szCs w:val="24"/>
          <w:lang w:val="en-US"/>
        </w:rPr>
      </w:pPr>
      <w:r w:rsidRPr="0097075A">
        <w:rPr>
          <w:rFonts w:ascii="Helvetica Neue" w:hAnsi="Helvetica Neue"/>
          <w:sz w:val="24"/>
          <w:szCs w:val="24"/>
          <w:lang w:val="en-US"/>
        </w:rPr>
        <w:t>Interested Consultants should provide information demonstrating that they have the required qualifications and relevant experience for the execution of the Services</w:t>
      </w:r>
      <w:r w:rsidR="00B04A50" w:rsidRPr="0097075A">
        <w:rPr>
          <w:rFonts w:ascii="Helvetica Neue" w:hAnsi="Helvetica Neue"/>
          <w:sz w:val="24"/>
          <w:szCs w:val="24"/>
          <w:lang w:val="en-US"/>
        </w:rPr>
        <w:t xml:space="preserve">. </w:t>
      </w:r>
    </w:p>
    <w:p w14:paraId="60072D78" w14:textId="6DE08229" w:rsidR="00B04A50" w:rsidRPr="0097075A" w:rsidRDefault="006B3919" w:rsidP="00B04A50">
      <w:pPr>
        <w:spacing w:after="120" w:line="240" w:lineRule="auto"/>
        <w:jc w:val="both"/>
        <w:rPr>
          <w:rFonts w:ascii="Helvetica Neue" w:hAnsi="Helvetica Neue"/>
          <w:sz w:val="24"/>
          <w:szCs w:val="24"/>
          <w:lang w:val="en-US"/>
        </w:rPr>
      </w:pPr>
      <w:r w:rsidRPr="0097075A">
        <w:rPr>
          <w:rFonts w:ascii="Helvetica Neue" w:hAnsi="Helvetica Neue"/>
          <w:sz w:val="24"/>
          <w:szCs w:val="24"/>
          <w:lang w:val="en-US"/>
        </w:rPr>
        <w:t>The EOI should be submitted in French</w:t>
      </w:r>
      <w:r w:rsidR="00B04A50" w:rsidRPr="0097075A">
        <w:rPr>
          <w:rFonts w:ascii="Helvetica Neue" w:hAnsi="Helvetica Neue"/>
          <w:sz w:val="24"/>
          <w:szCs w:val="24"/>
          <w:lang w:val="en-US"/>
        </w:rPr>
        <w:t>.</w:t>
      </w:r>
    </w:p>
    <w:p w14:paraId="0E684C55" w14:textId="77777777" w:rsidR="00B04A50" w:rsidRPr="0097075A" w:rsidRDefault="00B04A50" w:rsidP="00B04A50">
      <w:pPr>
        <w:spacing w:after="120" w:line="240" w:lineRule="auto"/>
        <w:jc w:val="both"/>
        <w:rPr>
          <w:rFonts w:ascii="Helvetica Neue" w:hAnsi="Helvetica Neue"/>
          <w:sz w:val="8"/>
          <w:szCs w:val="24"/>
          <w:lang w:val="en-US"/>
        </w:rPr>
      </w:pPr>
    </w:p>
    <w:p w14:paraId="52451665" w14:textId="47A1436C" w:rsidR="00B04A50" w:rsidRPr="0097075A" w:rsidRDefault="006B3919" w:rsidP="0097075A">
      <w:pPr>
        <w:pStyle w:val="ListParagraph"/>
        <w:numPr>
          <w:ilvl w:val="0"/>
          <w:numId w:val="15"/>
        </w:numPr>
        <w:tabs>
          <w:tab w:val="left" w:pos="284"/>
        </w:tabs>
        <w:autoSpaceDE w:val="0"/>
        <w:autoSpaceDN w:val="0"/>
        <w:spacing w:before="0" w:after="0"/>
        <w:ind w:left="0" w:firstLine="0"/>
        <w:contextualSpacing/>
        <w:jc w:val="both"/>
        <w:rPr>
          <w:rFonts w:ascii="Helvetica Neue" w:hAnsi="Helvetica Neue"/>
          <w:b/>
          <w:bCs/>
          <w:sz w:val="24"/>
          <w:szCs w:val="24"/>
        </w:rPr>
      </w:pPr>
      <w:proofErr w:type="spellStart"/>
      <w:r w:rsidRPr="0097075A">
        <w:rPr>
          <w:rFonts w:ascii="Helvetica Neue" w:hAnsi="Helvetica Neue"/>
          <w:b/>
          <w:bCs/>
          <w:sz w:val="24"/>
          <w:szCs w:val="24"/>
        </w:rPr>
        <w:t>Criteria</w:t>
      </w:r>
      <w:proofErr w:type="spellEnd"/>
      <w:r w:rsidRPr="0097075A">
        <w:rPr>
          <w:rFonts w:ascii="Helvetica Neue" w:hAnsi="Helvetica Neue"/>
          <w:b/>
          <w:bCs/>
          <w:sz w:val="24"/>
          <w:szCs w:val="24"/>
        </w:rPr>
        <w:t xml:space="preserve"> for </w:t>
      </w:r>
      <w:proofErr w:type="spellStart"/>
      <w:r w:rsidRPr="0097075A">
        <w:rPr>
          <w:rFonts w:ascii="Helvetica Neue" w:hAnsi="Helvetica Neue"/>
          <w:b/>
          <w:bCs/>
          <w:sz w:val="24"/>
          <w:szCs w:val="24"/>
        </w:rPr>
        <w:t>shortlisting</w:t>
      </w:r>
      <w:proofErr w:type="spellEnd"/>
      <w:r w:rsidR="00B04A50" w:rsidRPr="0097075A">
        <w:rPr>
          <w:rFonts w:ascii="Helvetica Neue" w:hAnsi="Helvetica Neue"/>
          <w:b/>
          <w:bCs/>
          <w:sz w:val="24"/>
          <w:szCs w:val="24"/>
        </w:rPr>
        <w:t>:</w:t>
      </w:r>
    </w:p>
    <w:p w14:paraId="266F3D11" w14:textId="77777777" w:rsidR="00BA3314" w:rsidRPr="002C19E3" w:rsidRDefault="00BA3314" w:rsidP="002C19E3">
      <w:pPr>
        <w:pStyle w:val="ListParagraph"/>
        <w:tabs>
          <w:tab w:val="left" w:pos="284"/>
        </w:tabs>
        <w:autoSpaceDE w:val="0"/>
        <w:autoSpaceDN w:val="0"/>
        <w:spacing w:before="0" w:after="0"/>
        <w:ind w:left="0"/>
        <w:contextualSpacing/>
        <w:jc w:val="both"/>
        <w:rPr>
          <w:rFonts w:ascii="Helvetica Neue" w:hAnsi="Helvetica Neue"/>
          <w:sz w:val="8"/>
          <w:szCs w:val="24"/>
        </w:rPr>
      </w:pPr>
    </w:p>
    <w:p w14:paraId="4CCCB52F" w14:textId="682B3F83" w:rsidR="00BA3314" w:rsidRPr="0097075A" w:rsidRDefault="006B3919" w:rsidP="00BA3314">
      <w:pPr>
        <w:tabs>
          <w:tab w:val="left" w:pos="495"/>
        </w:tabs>
        <w:spacing w:before="0" w:after="0"/>
        <w:contextualSpacing/>
        <w:jc w:val="both"/>
        <w:rPr>
          <w:rFonts w:ascii="Helvetica Neue" w:eastAsia="Times New Roman" w:hAnsi="Helvetica Neue"/>
          <w:sz w:val="24"/>
          <w:lang w:val="en-US" w:bidi="he-IL"/>
        </w:rPr>
      </w:pPr>
      <w:r w:rsidRPr="0097075A">
        <w:rPr>
          <w:rFonts w:ascii="Helvetica Neue" w:eastAsia="Times New Roman" w:hAnsi="Helvetica Neue"/>
          <w:sz w:val="24"/>
          <w:lang w:val="en-US" w:bidi="he-IL"/>
        </w:rPr>
        <w:t xml:space="preserve">Firms (consultancy firms) must work in the IT field and have experience as project management consultants and provide evidence of the following qualifications: (a) have at least ten (10) </w:t>
      </w:r>
      <w:r w:rsidR="0097075A">
        <w:rPr>
          <w:rFonts w:ascii="Helvetica Neue" w:eastAsia="Times New Roman" w:hAnsi="Helvetica Neue"/>
          <w:sz w:val="24"/>
          <w:lang w:val="en-US" w:bidi="he-IL"/>
        </w:rPr>
        <w:t>years of</w:t>
      </w:r>
      <w:r w:rsidRPr="0097075A">
        <w:rPr>
          <w:rFonts w:ascii="Helvetica Neue" w:eastAsia="Times New Roman" w:hAnsi="Helvetica Neue"/>
          <w:sz w:val="24"/>
          <w:lang w:val="en-US" w:bidi="he-IL"/>
        </w:rPr>
        <w:t xml:space="preserve"> experience in information systems security, Information Systems Design Organisation Strategy and (b) provide evidence of experience in planning and managing IT projects, particularly in banks or other financial institutions</w:t>
      </w:r>
      <w:r w:rsidR="00BA3314" w:rsidRPr="0097075A">
        <w:rPr>
          <w:rFonts w:ascii="Helvetica Neue" w:eastAsia="Times New Roman" w:hAnsi="Helvetica Neue"/>
          <w:sz w:val="24"/>
          <w:lang w:val="en-US" w:bidi="he-IL"/>
        </w:rPr>
        <w:t>.</w:t>
      </w:r>
    </w:p>
    <w:p w14:paraId="067F73D1" w14:textId="619E18C0" w:rsidR="00B04A50" w:rsidRPr="0097075A" w:rsidRDefault="00B04A50" w:rsidP="002C19E3">
      <w:pPr>
        <w:pStyle w:val="ListParagraph"/>
        <w:tabs>
          <w:tab w:val="left" w:pos="284"/>
        </w:tabs>
        <w:autoSpaceDE w:val="0"/>
        <w:autoSpaceDN w:val="0"/>
        <w:spacing w:before="0" w:after="0"/>
        <w:ind w:left="0"/>
        <w:contextualSpacing/>
        <w:jc w:val="both"/>
        <w:rPr>
          <w:rFonts w:ascii="Helvetica Neue" w:hAnsi="Helvetica Neue"/>
          <w:color w:val="FF0000"/>
          <w:sz w:val="24"/>
          <w:szCs w:val="24"/>
          <w:lang w:val="en-US"/>
        </w:rPr>
      </w:pPr>
    </w:p>
    <w:p w14:paraId="418FEE0B" w14:textId="1156926D" w:rsidR="00740F6D" w:rsidRPr="0097075A" w:rsidRDefault="006B3919" w:rsidP="0097075A">
      <w:pPr>
        <w:pStyle w:val="ListParagraph"/>
        <w:numPr>
          <w:ilvl w:val="0"/>
          <w:numId w:val="15"/>
        </w:numPr>
        <w:tabs>
          <w:tab w:val="left" w:pos="284"/>
        </w:tabs>
        <w:autoSpaceDE w:val="0"/>
        <w:autoSpaceDN w:val="0"/>
        <w:spacing w:before="0" w:after="0"/>
        <w:ind w:left="0" w:firstLine="0"/>
        <w:contextualSpacing/>
        <w:jc w:val="both"/>
        <w:rPr>
          <w:rFonts w:ascii="Helvetica Neue" w:hAnsi="Helvetica Neue"/>
          <w:sz w:val="24"/>
          <w:szCs w:val="24"/>
          <w:lang w:val="en-US"/>
        </w:rPr>
      </w:pPr>
      <w:r w:rsidRPr="0097075A">
        <w:rPr>
          <w:rFonts w:ascii="Helvetica Neue" w:hAnsi="Helvetica Neue"/>
          <w:sz w:val="24"/>
          <w:szCs w:val="24"/>
          <w:lang w:val="en-US"/>
        </w:rPr>
        <w:t>Consultants should note that the provisions of Section III, Paragraphs 3.14, 3.16</w:t>
      </w:r>
      <w:r w:rsidR="0097075A">
        <w:rPr>
          <w:rFonts w:ascii="Helvetica Neue" w:hAnsi="Helvetica Neue"/>
          <w:sz w:val="24"/>
          <w:szCs w:val="24"/>
          <w:lang w:val="en-US"/>
        </w:rPr>
        <w:t>,</w:t>
      </w:r>
      <w:r w:rsidRPr="0097075A">
        <w:rPr>
          <w:rFonts w:ascii="Helvetica Neue" w:hAnsi="Helvetica Neue"/>
          <w:sz w:val="24"/>
          <w:szCs w:val="24"/>
          <w:lang w:val="en-US"/>
        </w:rPr>
        <w:t xml:space="preserve"> and 3.17 of the World </w:t>
      </w:r>
      <w:r w:rsidR="0097075A">
        <w:rPr>
          <w:rFonts w:ascii="Helvetica Neue" w:hAnsi="Helvetica Neue"/>
          <w:sz w:val="24"/>
          <w:szCs w:val="24"/>
          <w:lang w:val="en-US"/>
        </w:rPr>
        <w:t>Bank’s</w:t>
      </w:r>
      <w:r w:rsidRPr="0097075A">
        <w:rPr>
          <w:rFonts w:ascii="Helvetica Neue" w:hAnsi="Helvetica Neue"/>
          <w:sz w:val="24"/>
          <w:szCs w:val="24"/>
          <w:lang w:val="en-US"/>
        </w:rPr>
        <w:t xml:space="preserve"> Procurement Rules for Investment Project Finance (IPF) Borrowers of July 2016 revised in November 2017 (''Procurement Rules''), describing the World </w:t>
      </w:r>
      <w:r w:rsidR="0097075A">
        <w:rPr>
          <w:rFonts w:ascii="Helvetica Neue" w:hAnsi="Helvetica Neue"/>
          <w:sz w:val="24"/>
          <w:szCs w:val="24"/>
          <w:lang w:val="en-US"/>
        </w:rPr>
        <w:t>Bank’s</w:t>
      </w:r>
      <w:r w:rsidRPr="0097075A">
        <w:rPr>
          <w:rFonts w:ascii="Helvetica Neue" w:hAnsi="Helvetica Neue"/>
          <w:sz w:val="24"/>
          <w:szCs w:val="24"/>
          <w:lang w:val="en-US"/>
        </w:rPr>
        <w:t xml:space="preserve"> policies on conflict of interest, apply to this procurement</w:t>
      </w:r>
      <w:r w:rsidR="00740F6D" w:rsidRPr="0097075A">
        <w:rPr>
          <w:rFonts w:ascii="Helvetica Neue" w:hAnsi="Helvetica Neue"/>
          <w:sz w:val="24"/>
          <w:szCs w:val="24"/>
          <w:lang w:val="en-US"/>
        </w:rPr>
        <w:t xml:space="preserve">. </w:t>
      </w:r>
    </w:p>
    <w:p w14:paraId="64846A1A" w14:textId="5F147F52" w:rsidR="00740F6D" w:rsidRPr="0097075A" w:rsidRDefault="006B3919">
      <w:pPr>
        <w:spacing w:after="120" w:line="240" w:lineRule="auto"/>
        <w:ind w:right="72"/>
        <w:jc w:val="both"/>
        <w:rPr>
          <w:rFonts w:ascii="Helvetica Neue" w:hAnsi="Helvetica Neue"/>
          <w:sz w:val="24"/>
          <w:szCs w:val="24"/>
          <w:lang w:val="en-US"/>
        </w:rPr>
      </w:pPr>
      <w:r w:rsidRPr="0097075A">
        <w:rPr>
          <w:rFonts w:ascii="Helvetica Neue" w:hAnsi="Helvetica Neue"/>
          <w:sz w:val="24"/>
          <w:szCs w:val="24"/>
          <w:lang w:val="en-US"/>
        </w:rPr>
        <w:t xml:space="preserve">Selection of a Consultant will be based on the Qualification-Based Selection (QBS) method described in the World </w:t>
      </w:r>
      <w:r w:rsidR="0097075A">
        <w:rPr>
          <w:rFonts w:ascii="Helvetica Neue" w:hAnsi="Helvetica Neue"/>
          <w:sz w:val="24"/>
          <w:szCs w:val="24"/>
          <w:lang w:val="en-US"/>
        </w:rPr>
        <w:t>Bank’s</w:t>
      </w:r>
      <w:r w:rsidRPr="0097075A">
        <w:rPr>
          <w:rFonts w:ascii="Helvetica Neue" w:hAnsi="Helvetica Neue"/>
          <w:sz w:val="24"/>
          <w:szCs w:val="24"/>
          <w:lang w:val="en-US"/>
        </w:rPr>
        <w:t xml:space="preserve"> Procurement Regulations</w:t>
      </w:r>
      <w:r w:rsidR="00740F6D" w:rsidRPr="0097075A">
        <w:rPr>
          <w:rFonts w:ascii="Helvetica Neue" w:hAnsi="Helvetica Neue"/>
          <w:sz w:val="24"/>
          <w:szCs w:val="24"/>
          <w:lang w:val="en-US"/>
        </w:rPr>
        <w:t>.</w:t>
      </w:r>
    </w:p>
    <w:p w14:paraId="5CFBDB25" w14:textId="77777777" w:rsidR="00771D47" w:rsidRPr="0097075A" w:rsidRDefault="00771D47" w:rsidP="002C19E3">
      <w:pPr>
        <w:pStyle w:val="ListParagraph"/>
        <w:tabs>
          <w:tab w:val="left" w:pos="284"/>
        </w:tabs>
        <w:autoSpaceDE w:val="0"/>
        <w:autoSpaceDN w:val="0"/>
        <w:spacing w:before="0" w:after="0" w:line="240" w:lineRule="auto"/>
        <w:ind w:left="0"/>
        <w:jc w:val="both"/>
        <w:rPr>
          <w:rFonts w:ascii="Helvetica Neue" w:hAnsi="Helvetica Neue"/>
          <w:color w:val="FF0000"/>
          <w:sz w:val="24"/>
          <w:szCs w:val="24"/>
          <w:lang w:val="en-US" w:eastAsia="fr-FR"/>
        </w:rPr>
      </w:pPr>
    </w:p>
    <w:p w14:paraId="45130836" w14:textId="0B4EBE5D" w:rsidR="00771D47" w:rsidRPr="0097075A" w:rsidRDefault="006B3919" w:rsidP="0097075A">
      <w:pPr>
        <w:numPr>
          <w:ilvl w:val="0"/>
          <w:numId w:val="15"/>
        </w:numPr>
        <w:spacing w:before="0" w:after="0" w:line="240" w:lineRule="auto"/>
        <w:ind w:left="284" w:hanging="284"/>
        <w:contextualSpacing/>
        <w:jc w:val="both"/>
        <w:rPr>
          <w:rFonts w:ascii="Helvetica Neue" w:hAnsi="Helvetica Neue"/>
          <w:sz w:val="24"/>
          <w:szCs w:val="24"/>
          <w:lang w:val="en-US" w:eastAsia="fr-FR"/>
        </w:rPr>
      </w:pPr>
      <w:r w:rsidRPr="0097075A">
        <w:rPr>
          <w:rFonts w:ascii="Helvetica Neue" w:hAnsi="Helvetica Neue"/>
          <w:sz w:val="24"/>
          <w:szCs w:val="24"/>
          <w:lang w:val="en-US" w:eastAsia="fr-FR"/>
        </w:rPr>
        <w:t>Interested Applicants may obtain further information at the address below and at the following times: Monday to Friday from 9:00 to 12:00 and from 15:00 to 17:00 (local time)</w:t>
      </w:r>
      <w:r w:rsidR="00771D47" w:rsidRPr="0097075A">
        <w:rPr>
          <w:rFonts w:ascii="Helvetica Neue" w:hAnsi="Helvetica Neue"/>
          <w:sz w:val="24"/>
          <w:szCs w:val="24"/>
          <w:lang w:val="en-US" w:eastAsia="fr-FR"/>
        </w:rPr>
        <w:t>.</w:t>
      </w:r>
    </w:p>
    <w:p w14:paraId="657A3603" w14:textId="77777777" w:rsidR="006D0B4B" w:rsidRPr="0097075A" w:rsidRDefault="006D0B4B" w:rsidP="002C19E3">
      <w:pPr>
        <w:pStyle w:val="ListParagraph"/>
        <w:tabs>
          <w:tab w:val="left" w:pos="284"/>
        </w:tabs>
        <w:autoSpaceDE w:val="0"/>
        <w:autoSpaceDN w:val="0"/>
        <w:spacing w:after="120" w:line="240" w:lineRule="auto"/>
        <w:ind w:left="0"/>
        <w:contextualSpacing/>
        <w:jc w:val="both"/>
        <w:rPr>
          <w:rFonts w:ascii="Helvetica Neue" w:hAnsi="Helvetica Neue"/>
          <w:color w:val="FF0000"/>
          <w:sz w:val="24"/>
          <w:szCs w:val="24"/>
          <w:lang w:val="en-US" w:eastAsia="fr-FR"/>
        </w:rPr>
      </w:pPr>
    </w:p>
    <w:p w14:paraId="54061ED3" w14:textId="1A6F9BE7" w:rsidR="00AF74C6" w:rsidRPr="0097075A" w:rsidRDefault="006B3919" w:rsidP="0097075A">
      <w:pPr>
        <w:numPr>
          <w:ilvl w:val="0"/>
          <w:numId w:val="15"/>
        </w:numPr>
        <w:spacing w:before="0" w:after="0" w:line="240" w:lineRule="auto"/>
        <w:ind w:left="284" w:hanging="284"/>
        <w:contextualSpacing/>
        <w:jc w:val="both"/>
        <w:rPr>
          <w:rFonts w:ascii="Helvetica Neue" w:eastAsia="Times New Roman" w:hAnsi="Helvetica Neue"/>
          <w:b/>
          <w:sz w:val="24"/>
          <w:szCs w:val="24"/>
          <w:lang w:eastAsia="fr-FR"/>
        </w:rPr>
      </w:pPr>
      <w:r w:rsidRPr="0097075A">
        <w:rPr>
          <w:rFonts w:ascii="Helvetica Neue" w:hAnsi="Helvetica Neue"/>
          <w:sz w:val="24"/>
          <w:szCs w:val="24"/>
          <w:lang w:eastAsia="fr-FR"/>
        </w:rPr>
        <w:t xml:space="preserve">Expressions of </w:t>
      </w:r>
      <w:proofErr w:type="spellStart"/>
      <w:r w:rsidRPr="0097075A">
        <w:rPr>
          <w:rFonts w:ascii="Helvetica Neue" w:hAnsi="Helvetica Neue"/>
          <w:sz w:val="24"/>
          <w:szCs w:val="24"/>
          <w:lang w:eastAsia="fr-FR"/>
        </w:rPr>
        <w:t>interest</w:t>
      </w:r>
      <w:proofErr w:type="spellEnd"/>
      <w:r w:rsidRPr="0097075A">
        <w:rPr>
          <w:rFonts w:ascii="Helvetica Neue" w:hAnsi="Helvetica Neue"/>
          <w:sz w:val="24"/>
          <w:szCs w:val="24"/>
          <w:lang w:eastAsia="fr-FR"/>
        </w:rPr>
        <w:t xml:space="preserve">, </w:t>
      </w:r>
      <w:proofErr w:type="spellStart"/>
      <w:r w:rsidRPr="0097075A">
        <w:rPr>
          <w:rFonts w:ascii="Helvetica Neue" w:hAnsi="Helvetica Neue"/>
          <w:sz w:val="24"/>
          <w:szCs w:val="24"/>
          <w:lang w:eastAsia="fr-FR"/>
        </w:rPr>
        <w:t>written</w:t>
      </w:r>
      <w:proofErr w:type="spellEnd"/>
      <w:r w:rsidRPr="0097075A">
        <w:rPr>
          <w:rFonts w:ascii="Helvetica Neue" w:hAnsi="Helvetica Neue"/>
          <w:sz w:val="24"/>
          <w:szCs w:val="24"/>
          <w:lang w:eastAsia="fr-FR"/>
        </w:rPr>
        <w:t xml:space="preserve"> in French, </w:t>
      </w:r>
      <w:proofErr w:type="spellStart"/>
      <w:r w:rsidRPr="0097075A">
        <w:rPr>
          <w:rFonts w:ascii="Helvetica Neue" w:hAnsi="Helvetica Neue"/>
          <w:sz w:val="24"/>
          <w:szCs w:val="24"/>
          <w:lang w:eastAsia="fr-FR"/>
        </w:rPr>
        <w:t>bearing</w:t>
      </w:r>
      <w:proofErr w:type="spellEnd"/>
      <w:r w:rsidRPr="0097075A">
        <w:rPr>
          <w:rFonts w:ascii="Helvetica Neue" w:hAnsi="Helvetica Neue"/>
          <w:sz w:val="24"/>
          <w:szCs w:val="24"/>
          <w:lang w:eastAsia="fr-FR"/>
        </w:rPr>
        <w:t xml:space="preserve"> the </w:t>
      </w:r>
      <w:proofErr w:type="spellStart"/>
      <w:r w:rsidRPr="0097075A">
        <w:rPr>
          <w:rFonts w:ascii="Helvetica Neue" w:hAnsi="Helvetica Neue"/>
          <w:sz w:val="24"/>
          <w:szCs w:val="24"/>
          <w:lang w:eastAsia="fr-FR"/>
        </w:rPr>
        <w:t>words</w:t>
      </w:r>
      <w:proofErr w:type="spellEnd"/>
      <w:r w:rsidRPr="0097075A">
        <w:rPr>
          <w:rFonts w:ascii="Helvetica Neue" w:hAnsi="Helvetica Neue"/>
          <w:sz w:val="24"/>
          <w:szCs w:val="24"/>
          <w:lang w:eastAsia="fr-FR"/>
        </w:rPr>
        <w:t xml:space="preserve"> </w:t>
      </w:r>
      <w:r w:rsidRPr="0097075A">
        <w:rPr>
          <w:rFonts w:ascii="Helvetica Neue" w:hAnsi="Helvetica Neue"/>
          <w:b/>
          <w:sz w:val="24"/>
          <w:szCs w:val="24"/>
          <w:lang w:eastAsia="fr-FR"/>
        </w:rPr>
        <w:t xml:space="preserve">"Manifestation d'intérêt pour le recrutement d'un consultant (AMOA) pour assister la CRRH-UEMOA dans la rédaction des termes de référence pour les prestations de services informatiques et l'élaboration des spécifications techniques pour les acquisitions de matériels et </w:t>
      </w:r>
      <w:r w:rsidRPr="0097075A">
        <w:rPr>
          <w:rFonts w:ascii="Helvetica Neue" w:hAnsi="Helvetica Neue"/>
          <w:b/>
          <w:sz w:val="24"/>
          <w:szCs w:val="24"/>
          <w:lang w:eastAsia="fr-FR"/>
        </w:rPr>
        <w:lastRenderedPageBreak/>
        <w:t>logiciels informatiques"</w:t>
      </w:r>
      <w:r w:rsidRPr="0097075A">
        <w:rPr>
          <w:rFonts w:ascii="Helvetica Neue" w:hAnsi="Helvetica Neue"/>
          <w:sz w:val="24"/>
          <w:szCs w:val="24"/>
          <w:lang w:eastAsia="fr-FR"/>
        </w:rPr>
        <w:t xml:space="preserve"> must </w:t>
      </w:r>
      <w:proofErr w:type="spellStart"/>
      <w:r w:rsidRPr="0097075A">
        <w:rPr>
          <w:rFonts w:ascii="Helvetica Neue" w:hAnsi="Helvetica Neue"/>
          <w:sz w:val="24"/>
          <w:szCs w:val="24"/>
          <w:lang w:eastAsia="fr-FR"/>
        </w:rPr>
        <w:t>be</w:t>
      </w:r>
      <w:proofErr w:type="spellEnd"/>
      <w:r w:rsidRPr="0097075A">
        <w:rPr>
          <w:rFonts w:ascii="Helvetica Neue" w:hAnsi="Helvetica Neue"/>
          <w:sz w:val="24"/>
          <w:szCs w:val="24"/>
          <w:lang w:eastAsia="fr-FR"/>
        </w:rPr>
        <w:t xml:space="preserve"> </w:t>
      </w:r>
      <w:proofErr w:type="spellStart"/>
      <w:r w:rsidRPr="0097075A">
        <w:rPr>
          <w:rFonts w:ascii="Helvetica Neue" w:hAnsi="Helvetica Neue"/>
          <w:sz w:val="24"/>
          <w:szCs w:val="24"/>
          <w:lang w:eastAsia="fr-FR"/>
        </w:rPr>
        <w:t>received</w:t>
      </w:r>
      <w:proofErr w:type="spellEnd"/>
      <w:r w:rsidRPr="0097075A">
        <w:rPr>
          <w:rFonts w:ascii="Helvetica Neue" w:hAnsi="Helvetica Neue"/>
          <w:sz w:val="24"/>
          <w:szCs w:val="24"/>
          <w:lang w:eastAsia="fr-FR"/>
        </w:rPr>
        <w:t xml:space="preserve"> in a </w:t>
      </w:r>
      <w:proofErr w:type="spellStart"/>
      <w:r w:rsidRPr="0097075A">
        <w:rPr>
          <w:rFonts w:ascii="Helvetica Neue" w:hAnsi="Helvetica Neue"/>
          <w:sz w:val="24"/>
          <w:szCs w:val="24"/>
          <w:lang w:eastAsia="fr-FR"/>
        </w:rPr>
        <w:t>sealed</w:t>
      </w:r>
      <w:proofErr w:type="spellEnd"/>
      <w:r w:rsidRPr="0097075A">
        <w:rPr>
          <w:rFonts w:ascii="Helvetica Neue" w:hAnsi="Helvetica Neue"/>
          <w:sz w:val="24"/>
          <w:szCs w:val="24"/>
          <w:lang w:eastAsia="fr-FR"/>
        </w:rPr>
        <w:t xml:space="preserve"> </w:t>
      </w:r>
      <w:proofErr w:type="spellStart"/>
      <w:r w:rsidRPr="0097075A">
        <w:rPr>
          <w:rFonts w:ascii="Helvetica Neue" w:hAnsi="Helvetica Neue"/>
          <w:sz w:val="24"/>
          <w:szCs w:val="24"/>
          <w:lang w:eastAsia="fr-FR"/>
        </w:rPr>
        <w:t>envelope</w:t>
      </w:r>
      <w:proofErr w:type="spellEnd"/>
      <w:r w:rsidRPr="0097075A">
        <w:rPr>
          <w:rFonts w:ascii="Helvetica Neue" w:hAnsi="Helvetica Neue"/>
          <w:sz w:val="24"/>
          <w:szCs w:val="24"/>
          <w:lang w:eastAsia="fr-FR"/>
        </w:rPr>
        <w:t xml:space="preserve"> or sent by e-mail, no </w:t>
      </w:r>
      <w:proofErr w:type="spellStart"/>
      <w:r w:rsidRPr="0097075A">
        <w:rPr>
          <w:rFonts w:ascii="Helvetica Neue" w:hAnsi="Helvetica Neue"/>
          <w:sz w:val="24"/>
          <w:szCs w:val="24"/>
          <w:lang w:eastAsia="fr-FR"/>
        </w:rPr>
        <w:t>later</w:t>
      </w:r>
      <w:proofErr w:type="spellEnd"/>
      <w:r w:rsidRPr="0097075A">
        <w:rPr>
          <w:rFonts w:ascii="Helvetica Neue" w:hAnsi="Helvetica Neue"/>
          <w:sz w:val="24"/>
          <w:szCs w:val="24"/>
          <w:lang w:eastAsia="fr-FR"/>
        </w:rPr>
        <w:t xml:space="preserve"> </w:t>
      </w:r>
      <w:proofErr w:type="spellStart"/>
      <w:r w:rsidRPr="0097075A">
        <w:rPr>
          <w:rFonts w:ascii="Helvetica Neue" w:hAnsi="Helvetica Neue"/>
          <w:sz w:val="24"/>
          <w:szCs w:val="24"/>
          <w:lang w:eastAsia="fr-FR"/>
        </w:rPr>
        <w:t>than</w:t>
      </w:r>
      <w:proofErr w:type="spellEnd"/>
      <w:r w:rsidRPr="0097075A">
        <w:rPr>
          <w:rFonts w:ascii="Helvetica Neue" w:hAnsi="Helvetica Neue"/>
          <w:sz w:val="24"/>
          <w:szCs w:val="24"/>
          <w:lang w:eastAsia="fr-FR"/>
        </w:rPr>
        <w:t xml:space="preserve"> 22/06/2023 at 15h00 GMT to the </w:t>
      </w:r>
      <w:proofErr w:type="spellStart"/>
      <w:r w:rsidRPr="0097075A">
        <w:rPr>
          <w:rFonts w:ascii="Helvetica Neue" w:hAnsi="Helvetica Neue"/>
          <w:sz w:val="24"/>
          <w:szCs w:val="24"/>
          <w:lang w:eastAsia="fr-FR"/>
        </w:rPr>
        <w:t>following</w:t>
      </w:r>
      <w:proofErr w:type="spellEnd"/>
      <w:r w:rsidRPr="0097075A">
        <w:rPr>
          <w:rFonts w:ascii="Helvetica Neue" w:hAnsi="Helvetica Neue"/>
          <w:sz w:val="24"/>
          <w:szCs w:val="24"/>
          <w:lang w:eastAsia="fr-FR"/>
        </w:rPr>
        <w:t xml:space="preserve"> </w:t>
      </w:r>
      <w:proofErr w:type="spellStart"/>
      <w:r w:rsidRPr="0097075A">
        <w:rPr>
          <w:rFonts w:ascii="Helvetica Neue" w:hAnsi="Helvetica Neue"/>
          <w:sz w:val="24"/>
          <w:szCs w:val="24"/>
          <w:lang w:eastAsia="fr-FR"/>
        </w:rPr>
        <w:t>address</w:t>
      </w:r>
      <w:proofErr w:type="spellEnd"/>
      <w:r w:rsidR="00AF74C6" w:rsidRPr="0097075A">
        <w:rPr>
          <w:rFonts w:ascii="Helvetica Neue" w:eastAsia="Times New Roman" w:hAnsi="Helvetica Neue"/>
          <w:sz w:val="24"/>
          <w:szCs w:val="24"/>
          <w:lang w:eastAsia="fr-FR"/>
        </w:rPr>
        <w:t>:</w:t>
      </w:r>
    </w:p>
    <w:p w14:paraId="14696B87" w14:textId="305C5607" w:rsidR="007878BC" w:rsidRPr="0097075A" w:rsidRDefault="007878BC" w:rsidP="002C19E3">
      <w:pPr>
        <w:spacing w:before="0" w:after="0" w:line="240" w:lineRule="auto"/>
        <w:contextualSpacing/>
        <w:jc w:val="both"/>
        <w:rPr>
          <w:rFonts w:ascii="Helvetica Neue" w:eastAsia="Times New Roman" w:hAnsi="Helvetica Neue"/>
          <w:b/>
          <w:sz w:val="24"/>
          <w:szCs w:val="24"/>
          <w:lang w:eastAsia="fr-FR"/>
        </w:rPr>
      </w:pPr>
    </w:p>
    <w:p w14:paraId="11D0F925" w14:textId="77777777" w:rsidR="007878BC" w:rsidRPr="002C19E3" w:rsidRDefault="007878BC" w:rsidP="002C19E3">
      <w:pPr>
        <w:keepNext/>
        <w:tabs>
          <w:tab w:val="left" w:pos="720"/>
          <w:tab w:val="left" w:pos="1440"/>
          <w:tab w:val="right" w:leader="dot" w:pos="8640"/>
        </w:tabs>
        <w:spacing w:before="0" w:after="0" w:line="240" w:lineRule="auto"/>
        <w:ind w:left="142"/>
        <w:jc w:val="center"/>
        <w:rPr>
          <w:rFonts w:ascii="Helvetica Neue" w:hAnsi="Helvetica Neue" w:cs="Calibri"/>
          <w:b/>
          <w:bCs/>
          <w:lang w:eastAsia="fr-FR"/>
        </w:rPr>
      </w:pPr>
      <w:r w:rsidRPr="002C19E3">
        <w:rPr>
          <w:rFonts w:ascii="Helvetica Neue" w:hAnsi="Helvetica Neue" w:cs="Calibri"/>
          <w:b/>
          <w:bCs/>
          <w:lang w:eastAsia="fr-FR"/>
        </w:rPr>
        <w:t>CAISSE REGIONALE DE REFINANCECEMENT HYPOTHECAIRE DE L’UEMOA (CRRH-UEMOA)</w:t>
      </w:r>
    </w:p>
    <w:p w14:paraId="18F2B38C" w14:textId="77777777" w:rsidR="007878BC" w:rsidRPr="002C19E3" w:rsidRDefault="007878BC" w:rsidP="002C19E3">
      <w:pPr>
        <w:spacing w:after="0" w:line="240" w:lineRule="auto"/>
        <w:ind w:left="142"/>
        <w:jc w:val="center"/>
        <w:rPr>
          <w:rFonts w:ascii="Helvetica Neue" w:hAnsi="Helvetica Neue" w:cs="Calibri"/>
          <w:b/>
          <w:bCs/>
          <w:lang w:eastAsia="fr-FR"/>
        </w:rPr>
      </w:pPr>
      <w:r w:rsidRPr="002C19E3">
        <w:rPr>
          <w:rFonts w:ascii="Helvetica Neue" w:hAnsi="Helvetica Neue" w:cs="Calibri"/>
          <w:b/>
          <w:bCs/>
          <w:lang w:eastAsia="fr-FR"/>
        </w:rPr>
        <w:t>68 Avenue de la Libération, Immeuble BOAD, BP 1172 Lomé (TOGO)</w:t>
      </w:r>
    </w:p>
    <w:p w14:paraId="31DEB0B1" w14:textId="6DC358E6" w:rsidR="007878BC" w:rsidRPr="002C19E3" w:rsidRDefault="007878BC" w:rsidP="002C19E3">
      <w:pPr>
        <w:spacing w:after="0" w:line="240" w:lineRule="auto"/>
        <w:ind w:left="142"/>
        <w:jc w:val="center"/>
        <w:rPr>
          <w:rFonts w:ascii="Helvetica Neue" w:hAnsi="Helvetica Neue" w:cs="Calibri"/>
          <w:b/>
          <w:bCs/>
          <w:lang w:eastAsia="fr-FR"/>
        </w:rPr>
      </w:pPr>
      <w:proofErr w:type="spellStart"/>
      <w:r w:rsidRPr="002C19E3">
        <w:rPr>
          <w:rFonts w:ascii="Helvetica Neue" w:hAnsi="Helvetica Neue" w:cs="Calibri"/>
          <w:b/>
          <w:bCs/>
          <w:lang w:eastAsia="fr-FR"/>
        </w:rPr>
        <w:t>T</w:t>
      </w:r>
      <w:r w:rsidR="006B3919">
        <w:rPr>
          <w:rFonts w:ascii="Helvetica Neue" w:hAnsi="Helvetica Neue" w:cs="Calibri"/>
          <w:b/>
          <w:bCs/>
          <w:lang w:eastAsia="fr-FR"/>
        </w:rPr>
        <w:t>e</w:t>
      </w:r>
      <w:r w:rsidRPr="002C19E3">
        <w:rPr>
          <w:rFonts w:ascii="Helvetica Neue" w:hAnsi="Helvetica Neue" w:cs="Calibri"/>
          <w:b/>
          <w:bCs/>
          <w:lang w:eastAsia="fr-FR"/>
        </w:rPr>
        <w:t>l</w:t>
      </w:r>
      <w:r w:rsidR="006B3919">
        <w:rPr>
          <w:rFonts w:ascii="Helvetica Neue" w:hAnsi="Helvetica Neue" w:cs="Calibri"/>
          <w:b/>
          <w:bCs/>
          <w:lang w:eastAsia="fr-FR"/>
        </w:rPr>
        <w:t>e</w:t>
      </w:r>
      <w:r w:rsidRPr="002C19E3">
        <w:rPr>
          <w:rFonts w:ascii="Helvetica Neue" w:hAnsi="Helvetica Neue" w:cs="Calibri"/>
          <w:b/>
          <w:bCs/>
          <w:lang w:eastAsia="fr-FR"/>
        </w:rPr>
        <w:t>phone</w:t>
      </w:r>
      <w:proofErr w:type="spellEnd"/>
      <w:r w:rsidRPr="002C19E3">
        <w:rPr>
          <w:rFonts w:ascii="Helvetica Neue" w:hAnsi="Helvetica Neue" w:cs="Calibri"/>
          <w:b/>
          <w:bCs/>
          <w:lang w:eastAsia="fr-FR"/>
        </w:rPr>
        <w:t>: (00</w:t>
      </w:r>
      <w:r w:rsidRPr="002C19E3">
        <w:rPr>
          <w:rFonts w:cs="Calibri"/>
          <w:b/>
          <w:bCs/>
          <w:lang w:eastAsia="fr-FR"/>
        </w:rPr>
        <w:t> </w:t>
      </w:r>
      <w:r w:rsidRPr="002C19E3">
        <w:rPr>
          <w:rFonts w:ascii="Helvetica Neue" w:hAnsi="Helvetica Neue" w:cs="Calibri"/>
          <w:b/>
          <w:bCs/>
          <w:lang w:eastAsia="fr-FR"/>
        </w:rPr>
        <w:t>228) 22 23 27 22</w:t>
      </w:r>
    </w:p>
    <w:p w14:paraId="214183BF" w14:textId="77777777" w:rsidR="00371736" w:rsidRPr="00C676BA" w:rsidRDefault="00371736" w:rsidP="00371736">
      <w:pPr>
        <w:tabs>
          <w:tab w:val="left" w:pos="142"/>
        </w:tabs>
        <w:spacing w:after="120" w:line="240" w:lineRule="auto"/>
        <w:jc w:val="center"/>
        <w:rPr>
          <w:rFonts w:ascii="Helvetica Neue" w:hAnsi="Helvetica Neue"/>
        </w:rPr>
      </w:pPr>
      <w:r w:rsidRPr="00C676BA">
        <w:rPr>
          <w:rFonts w:ascii="Helvetica Neue" w:hAnsi="Helvetica Neue" w:cs="Calibri"/>
          <w:bCs/>
        </w:rPr>
        <w:t>Email</w:t>
      </w:r>
      <w:r w:rsidRPr="00C676BA">
        <w:rPr>
          <w:rFonts w:cs="Calibri"/>
          <w:bCs/>
        </w:rPr>
        <w:t> </w:t>
      </w:r>
      <w:r w:rsidRPr="00C676BA">
        <w:rPr>
          <w:rFonts w:ascii="Helvetica Neue" w:hAnsi="Helvetica Neue" w:cs="Calibri"/>
          <w:bCs/>
        </w:rPr>
        <w:t xml:space="preserve">: </w:t>
      </w:r>
      <w:hyperlink r:id="rId8" w:history="1">
        <w:r w:rsidRPr="00C676BA">
          <w:rPr>
            <w:rStyle w:val="Hyperlink"/>
            <w:rFonts w:ascii="Helvetica Neue" w:hAnsi="Helvetica Neue" w:cs="Segoe UI"/>
            <w:b/>
            <w:bCs/>
            <w:color w:val="0070C0"/>
            <w:shd w:val="clear" w:color="auto" w:fill="FFFFFF"/>
          </w:rPr>
          <w:t>consultant-it@CRRHUEMOA.ORG</w:t>
        </w:r>
      </w:hyperlink>
    </w:p>
    <w:p w14:paraId="28EA9209" w14:textId="6381FCC4" w:rsidR="00771D47" w:rsidRPr="00771D47" w:rsidRDefault="00771D47" w:rsidP="00771D47">
      <w:pPr>
        <w:spacing w:after="0" w:line="240" w:lineRule="auto"/>
        <w:rPr>
          <w:rFonts w:ascii="Helvetica Neue" w:hAnsi="Helvetica Neue" w:cs="Calibri"/>
          <w:b/>
          <w:color w:val="FF0000"/>
          <w:sz w:val="24"/>
          <w:szCs w:val="24"/>
        </w:rPr>
      </w:pPr>
    </w:p>
    <w:p w14:paraId="49F123C8" w14:textId="15E183CA" w:rsidR="00771D47" w:rsidRPr="0097075A" w:rsidRDefault="00771D47" w:rsidP="002C19E3">
      <w:pPr>
        <w:spacing w:after="120" w:line="240" w:lineRule="auto"/>
        <w:jc w:val="center"/>
        <w:rPr>
          <w:rFonts w:ascii="Helvetica Neue" w:hAnsi="Helvetica Neue"/>
          <w:sz w:val="24"/>
          <w:szCs w:val="24"/>
          <w:lang w:val="en-US"/>
        </w:rPr>
      </w:pPr>
      <w:r w:rsidRPr="0097075A">
        <w:rPr>
          <w:rFonts w:ascii="Helvetica Neue" w:hAnsi="Helvetica Neue"/>
          <w:sz w:val="24"/>
          <w:szCs w:val="24"/>
          <w:lang w:val="en-US"/>
        </w:rPr>
        <w:t xml:space="preserve">Lomé, le </w:t>
      </w:r>
      <w:r w:rsidR="00627BA9" w:rsidRPr="0097075A">
        <w:rPr>
          <w:rFonts w:ascii="Helvetica Neue" w:hAnsi="Helvetica Neue"/>
          <w:sz w:val="24"/>
          <w:szCs w:val="24"/>
          <w:lang w:val="en-US"/>
        </w:rPr>
        <w:t>08</w:t>
      </w:r>
      <w:r w:rsidRPr="0097075A">
        <w:rPr>
          <w:rFonts w:ascii="Helvetica Neue" w:hAnsi="Helvetica Neue"/>
          <w:sz w:val="24"/>
          <w:szCs w:val="24"/>
          <w:lang w:val="en-US"/>
        </w:rPr>
        <w:t>/0</w:t>
      </w:r>
      <w:r w:rsidR="00627BA9" w:rsidRPr="0097075A">
        <w:rPr>
          <w:rFonts w:ascii="Helvetica Neue" w:hAnsi="Helvetica Neue"/>
          <w:sz w:val="24"/>
          <w:szCs w:val="24"/>
          <w:lang w:val="en-US"/>
        </w:rPr>
        <w:t>6</w:t>
      </w:r>
      <w:r w:rsidRPr="0097075A">
        <w:rPr>
          <w:rFonts w:ascii="Helvetica Neue" w:hAnsi="Helvetica Neue"/>
          <w:sz w:val="24"/>
          <w:szCs w:val="24"/>
          <w:lang w:val="en-US"/>
        </w:rPr>
        <w:t>/2023</w:t>
      </w:r>
    </w:p>
    <w:p w14:paraId="42F6988E" w14:textId="77777777" w:rsidR="00771D47" w:rsidRPr="0097075A" w:rsidRDefault="00771D47" w:rsidP="00771D47">
      <w:pPr>
        <w:spacing w:after="120" w:line="240" w:lineRule="auto"/>
        <w:ind w:left="3969" w:firstLine="3"/>
        <w:jc w:val="both"/>
        <w:rPr>
          <w:rFonts w:ascii="Helvetica Neue" w:hAnsi="Helvetica Neue"/>
          <w:sz w:val="24"/>
          <w:szCs w:val="24"/>
          <w:lang w:val="en-US"/>
        </w:rPr>
      </w:pPr>
    </w:p>
    <w:p w14:paraId="094764D1" w14:textId="77777777" w:rsidR="00771D47" w:rsidRPr="0097075A" w:rsidRDefault="00771D47" w:rsidP="00771D47">
      <w:pPr>
        <w:spacing w:after="120" w:line="240" w:lineRule="auto"/>
        <w:ind w:left="3969" w:firstLine="3"/>
        <w:jc w:val="both"/>
        <w:rPr>
          <w:rFonts w:ascii="Helvetica Neue" w:hAnsi="Helvetica Neue"/>
          <w:sz w:val="24"/>
          <w:szCs w:val="24"/>
          <w:lang w:val="en-US"/>
        </w:rPr>
      </w:pPr>
    </w:p>
    <w:p w14:paraId="1F011BD7" w14:textId="77777777" w:rsidR="00771D47" w:rsidRPr="0097075A" w:rsidRDefault="00771D47" w:rsidP="00771D47">
      <w:pPr>
        <w:spacing w:after="120" w:line="240" w:lineRule="auto"/>
        <w:ind w:left="3969" w:firstLine="3"/>
        <w:jc w:val="both"/>
        <w:rPr>
          <w:rFonts w:ascii="Helvetica Neue" w:hAnsi="Helvetica Neue"/>
          <w:sz w:val="24"/>
          <w:szCs w:val="24"/>
          <w:lang w:val="en-US"/>
        </w:rPr>
      </w:pPr>
    </w:p>
    <w:p w14:paraId="0895C18E" w14:textId="12DAC4FA" w:rsidR="00771D47" w:rsidRPr="0097075A" w:rsidRDefault="00771D47" w:rsidP="0097075A">
      <w:pPr>
        <w:keepNext/>
        <w:tabs>
          <w:tab w:val="left" w:pos="720"/>
          <w:tab w:val="left" w:pos="1440"/>
          <w:tab w:val="right" w:leader="dot" w:pos="8640"/>
        </w:tabs>
        <w:spacing w:after="60"/>
        <w:jc w:val="center"/>
        <w:rPr>
          <w:rFonts w:ascii="Helvetica Neue" w:hAnsi="Helvetica Neue"/>
          <w:b/>
          <w:sz w:val="24"/>
          <w:szCs w:val="24"/>
          <w:u w:val="single"/>
          <w:lang w:val="en-US"/>
        </w:rPr>
      </w:pPr>
      <w:proofErr w:type="spellStart"/>
      <w:r w:rsidRPr="0097075A">
        <w:rPr>
          <w:rFonts w:ascii="Helvetica Neue" w:hAnsi="Helvetica Neue"/>
          <w:b/>
          <w:sz w:val="24"/>
          <w:szCs w:val="24"/>
          <w:u w:val="single"/>
          <w:lang w:val="en-US"/>
        </w:rPr>
        <w:t>Yedau</w:t>
      </w:r>
      <w:proofErr w:type="spellEnd"/>
      <w:r w:rsidRPr="0097075A">
        <w:rPr>
          <w:rFonts w:ascii="Helvetica Neue" w:hAnsi="Helvetica Neue"/>
          <w:b/>
          <w:sz w:val="24"/>
          <w:szCs w:val="24"/>
          <w:u w:val="single"/>
          <w:lang w:val="en-US"/>
        </w:rPr>
        <w:t xml:space="preserve"> </w:t>
      </w:r>
      <w:proofErr w:type="spellStart"/>
      <w:r w:rsidRPr="0097075A">
        <w:rPr>
          <w:rFonts w:ascii="Helvetica Neue" w:hAnsi="Helvetica Neue"/>
          <w:b/>
          <w:sz w:val="24"/>
          <w:szCs w:val="24"/>
          <w:u w:val="single"/>
          <w:lang w:val="en-US"/>
        </w:rPr>
        <w:t>O</w:t>
      </w:r>
      <w:r w:rsidR="006B3919" w:rsidRPr="0097075A">
        <w:rPr>
          <w:rFonts w:ascii="Helvetica Neue" w:hAnsi="Helvetica Neue"/>
          <w:b/>
          <w:sz w:val="24"/>
          <w:szCs w:val="24"/>
          <w:u w:val="single"/>
          <w:lang w:val="en-US"/>
        </w:rPr>
        <w:t>goundele</w:t>
      </w:r>
      <w:proofErr w:type="spellEnd"/>
    </w:p>
    <w:p w14:paraId="742F0BC5" w14:textId="30003415" w:rsidR="00771D47" w:rsidRPr="0097075A" w:rsidRDefault="006B3919" w:rsidP="0097075A">
      <w:pPr>
        <w:keepNext/>
        <w:tabs>
          <w:tab w:val="left" w:pos="720"/>
          <w:tab w:val="left" w:pos="1440"/>
          <w:tab w:val="right" w:leader="dot" w:pos="8640"/>
        </w:tabs>
        <w:spacing w:after="60"/>
        <w:jc w:val="center"/>
        <w:rPr>
          <w:rFonts w:ascii="Helvetica Neue" w:hAnsi="Helvetica Neue" w:cs="Calibri"/>
          <w:b/>
          <w:sz w:val="24"/>
          <w:szCs w:val="24"/>
          <w:lang w:val="en-US"/>
        </w:rPr>
      </w:pPr>
      <w:r w:rsidRPr="0097075A">
        <w:rPr>
          <w:rFonts w:ascii="Helvetica Neue" w:hAnsi="Helvetica Neue"/>
          <w:b/>
          <w:sz w:val="24"/>
          <w:szCs w:val="24"/>
          <w:lang w:val="en-US"/>
        </w:rPr>
        <w:t>Managing Director</w:t>
      </w:r>
    </w:p>
    <w:p w14:paraId="4BE384B2" w14:textId="77777777" w:rsidR="00771D47" w:rsidRPr="0097075A" w:rsidRDefault="00771D47" w:rsidP="00771D47">
      <w:pPr>
        <w:keepNext/>
        <w:spacing w:after="60"/>
        <w:ind w:left="-284" w:right="-142"/>
        <w:jc w:val="center"/>
        <w:rPr>
          <w:rFonts w:ascii="Helvetica Neue" w:hAnsi="Helvetica Neue" w:cs="Calibri"/>
          <w:b/>
          <w:color w:val="FF0000"/>
          <w:szCs w:val="24"/>
          <w:lang w:val="en-US"/>
        </w:rPr>
      </w:pPr>
    </w:p>
    <w:p w14:paraId="72666B84" w14:textId="77777777" w:rsidR="00771D47" w:rsidRPr="0097075A" w:rsidRDefault="00771D47" w:rsidP="00771D47">
      <w:pPr>
        <w:spacing w:after="0" w:line="240" w:lineRule="auto"/>
        <w:ind w:left="426"/>
        <w:jc w:val="both"/>
        <w:rPr>
          <w:rFonts w:ascii="Helvetica Neue" w:hAnsi="Helvetica Neue"/>
          <w:color w:val="FF0000"/>
          <w:sz w:val="24"/>
          <w:szCs w:val="24"/>
          <w:lang w:val="en-US" w:eastAsia="fr-FR"/>
        </w:rPr>
      </w:pPr>
    </w:p>
    <w:p w14:paraId="1BF8F48C" w14:textId="528166EA" w:rsidR="00D84F81" w:rsidRPr="0097075A" w:rsidRDefault="00D84F81" w:rsidP="002C19E3">
      <w:pPr>
        <w:spacing w:after="0" w:line="240" w:lineRule="auto"/>
        <w:jc w:val="both"/>
        <w:rPr>
          <w:rFonts w:ascii="Helvetica Neue" w:hAnsi="Helvetica Neue"/>
          <w:u w:val="single"/>
          <w:lang w:val="en-US"/>
        </w:rPr>
      </w:pPr>
    </w:p>
    <w:sectPr w:rsidR="00D84F81" w:rsidRPr="0097075A" w:rsidSect="002C19E3">
      <w:headerReference w:type="default" r:id="rId9"/>
      <w:headerReference w:type="first" r:id="rId10"/>
      <w:pgSz w:w="11906" w:h="16838"/>
      <w:pgMar w:top="1135" w:right="851" w:bottom="993"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0E82" w14:textId="77777777" w:rsidR="004E5979" w:rsidRDefault="004E5979">
      <w:pPr>
        <w:spacing w:before="0" w:after="0" w:line="240" w:lineRule="auto"/>
      </w:pPr>
      <w:r>
        <w:separator/>
      </w:r>
    </w:p>
  </w:endnote>
  <w:endnote w:type="continuationSeparator" w:id="0">
    <w:p w14:paraId="0B02E9F8" w14:textId="77777777" w:rsidR="004E5979" w:rsidRDefault="004E59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modern"/>
    <w:notTrueType/>
    <w:pitch w:val="variable"/>
    <w:sig w:usb0="8000002F" w:usb1="4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DA9C" w14:textId="77777777" w:rsidR="004E5979" w:rsidRDefault="004E5979">
      <w:pPr>
        <w:spacing w:before="0" w:after="0" w:line="240" w:lineRule="auto"/>
      </w:pPr>
      <w:r>
        <w:separator/>
      </w:r>
    </w:p>
  </w:footnote>
  <w:footnote w:type="continuationSeparator" w:id="0">
    <w:p w14:paraId="4784F197" w14:textId="77777777" w:rsidR="004E5979" w:rsidRDefault="004E59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4C79" w14:textId="77777777" w:rsidR="00022EF7" w:rsidRDefault="00022EF7" w:rsidP="002C19E3">
    <w:pPr>
      <w:pStyle w:val="Header"/>
      <w:spacing w:before="0" w:after="0" w:line="240" w:lineRule="auto"/>
      <w:jc w:val="right"/>
    </w:pPr>
  </w:p>
  <w:p w14:paraId="37D779A8" w14:textId="1F9A02DC" w:rsidR="008F01EE" w:rsidRDefault="00621AD6" w:rsidP="002C19E3">
    <w:pPr>
      <w:pStyle w:val="Header"/>
      <w:spacing w:before="0" w:after="0" w:line="240" w:lineRule="auto"/>
      <w:jc w:val="right"/>
    </w:pPr>
    <w:r>
      <w:fldChar w:fldCharType="begin"/>
    </w:r>
    <w:r w:rsidR="008F01EE">
      <w:instrText>PAGE   \* MERGEFORMAT</w:instrText>
    </w:r>
    <w:r>
      <w:fldChar w:fldCharType="separate"/>
    </w:r>
    <w:r w:rsidR="006B3919">
      <w:rPr>
        <w:noProof/>
      </w:rPr>
      <w:t>4</w:t>
    </w:r>
    <w:r>
      <w:fldChar w:fldCharType="end"/>
    </w:r>
  </w:p>
  <w:p w14:paraId="31EA475A" w14:textId="77777777" w:rsidR="00685239" w:rsidRDefault="00685239" w:rsidP="002C19E3">
    <w:pPr>
      <w:pStyle w:val="Header"/>
      <w:spacing w:before="0"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97A" w14:textId="01E576DA" w:rsidR="00D608C8" w:rsidRDefault="00D608C8" w:rsidP="00370BA5">
    <w:pPr>
      <w:pStyle w:val="Header"/>
      <w:ind w:left="709" w:hanging="142"/>
    </w:pPr>
    <w:r w:rsidRPr="00CF4312">
      <w:rPr>
        <w:noProof/>
        <w:lang w:eastAsia="fr-FR"/>
      </w:rPr>
      <w:drawing>
        <wp:inline distT="0" distB="0" distL="0" distR="0" wp14:anchorId="705E11F5" wp14:editId="6F9D557C">
          <wp:extent cx="5756910" cy="113728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137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5E5E"/>
    <w:multiLevelType w:val="hybridMultilevel"/>
    <w:tmpl w:val="F35A7DC4"/>
    <w:lvl w:ilvl="0" w:tplc="F40E4AFE">
      <w:start w:val="2"/>
      <w:numFmt w:val="bullet"/>
      <w:lvlText w:val="-"/>
      <w:lvlJc w:val="left"/>
      <w:pPr>
        <w:ind w:left="720" w:hanging="360"/>
      </w:pPr>
      <w:rPr>
        <w:rFonts w:ascii="Helvetica Neue" w:eastAsia="Times New Roman" w:hAnsi="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301AF9"/>
    <w:multiLevelType w:val="hybridMultilevel"/>
    <w:tmpl w:val="3774D216"/>
    <w:lvl w:ilvl="0" w:tplc="94DE8826">
      <w:start w:val="1"/>
      <w:numFmt w:val="decimal"/>
      <w:lvlText w:val="%1."/>
      <w:lvlJc w:val="left"/>
      <w:pPr>
        <w:ind w:left="36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9115B2"/>
    <w:multiLevelType w:val="hybridMultilevel"/>
    <w:tmpl w:val="B50C35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1A4080"/>
    <w:multiLevelType w:val="hybridMultilevel"/>
    <w:tmpl w:val="6678A064"/>
    <w:lvl w:ilvl="0" w:tplc="94DE8826">
      <w:start w:val="1"/>
      <w:numFmt w:val="decimal"/>
      <w:lvlText w:val="%1."/>
      <w:lvlJc w:val="left"/>
      <w:pPr>
        <w:ind w:left="36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B2034F"/>
    <w:multiLevelType w:val="hybridMultilevel"/>
    <w:tmpl w:val="A606C67E"/>
    <w:lvl w:ilvl="0" w:tplc="921A936C">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D5777E"/>
    <w:multiLevelType w:val="hybridMultilevel"/>
    <w:tmpl w:val="DD36F65C"/>
    <w:lvl w:ilvl="0" w:tplc="0B5ACA10">
      <w:start w:val="4"/>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CCA7491"/>
    <w:multiLevelType w:val="hybridMultilevel"/>
    <w:tmpl w:val="FB5C86C0"/>
    <w:lvl w:ilvl="0" w:tplc="62C6AB70">
      <w:start w:val="1"/>
      <w:numFmt w:val="decimal"/>
      <w:lvlText w:val="%1/"/>
      <w:lvlJc w:val="left"/>
      <w:pPr>
        <w:tabs>
          <w:tab w:val="num" w:pos="360"/>
        </w:tabs>
        <w:ind w:left="360" w:hanging="360"/>
      </w:pPr>
      <w:rPr>
        <w:rFonts w:cs="Times New Roman" w:hint="default"/>
      </w:rPr>
    </w:lvl>
    <w:lvl w:ilvl="1" w:tplc="77743828">
      <w:numFmt w:val="bullet"/>
      <w:lvlText w:val="-"/>
      <w:lvlJc w:val="left"/>
      <w:pPr>
        <w:tabs>
          <w:tab w:val="num" w:pos="1080"/>
        </w:tabs>
        <w:ind w:left="1080" w:hanging="360"/>
      </w:pPr>
      <w:rPr>
        <w:rFonts w:ascii="Times New Roman" w:eastAsia="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16D4F33"/>
    <w:multiLevelType w:val="hybridMultilevel"/>
    <w:tmpl w:val="F7C2825C"/>
    <w:lvl w:ilvl="0" w:tplc="928A471E">
      <w:start w:val="3"/>
      <w:numFmt w:val="bullet"/>
      <w:lvlText w:val=""/>
      <w:lvlJc w:val="left"/>
      <w:pPr>
        <w:ind w:left="1778" w:hanging="360"/>
      </w:pPr>
      <w:rPr>
        <w:rFonts w:ascii="Symbol" w:eastAsia="Times New Roman" w:hAnsi="Symbol" w:cs="Arial" w:hint="default"/>
        <w:u w:val="none"/>
      </w:rPr>
    </w:lvl>
    <w:lvl w:ilvl="1" w:tplc="040C0003" w:tentative="1">
      <w:start w:val="1"/>
      <w:numFmt w:val="bullet"/>
      <w:lvlText w:val="o"/>
      <w:lvlJc w:val="left"/>
      <w:pPr>
        <w:ind w:left="2545" w:hanging="360"/>
      </w:pPr>
      <w:rPr>
        <w:rFonts w:ascii="Courier New" w:hAnsi="Courier New" w:cs="Courier New" w:hint="default"/>
      </w:rPr>
    </w:lvl>
    <w:lvl w:ilvl="2" w:tplc="040C0005" w:tentative="1">
      <w:start w:val="1"/>
      <w:numFmt w:val="bullet"/>
      <w:lvlText w:val=""/>
      <w:lvlJc w:val="left"/>
      <w:pPr>
        <w:ind w:left="3265" w:hanging="360"/>
      </w:pPr>
      <w:rPr>
        <w:rFonts w:ascii="Wingdings" w:hAnsi="Wingdings" w:hint="default"/>
      </w:rPr>
    </w:lvl>
    <w:lvl w:ilvl="3" w:tplc="040C0001" w:tentative="1">
      <w:start w:val="1"/>
      <w:numFmt w:val="bullet"/>
      <w:lvlText w:val=""/>
      <w:lvlJc w:val="left"/>
      <w:pPr>
        <w:ind w:left="3985" w:hanging="360"/>
      </w:pPr>
      <w:rPr>
        <w:rFonts w:ascii="Symbol" w:hAnsi="Symbol" w:hint="default"/>
      </w:rPr>
    </w:lvl>
    <w:lvl w:ilvl="4" w:tplc="040C0003" w:tentative="1">
      <w:start w:val="1"/>
      <w:numFmt w:val="bullet"/>
      <w:lvlText w:val="o"/>
      <w:lvlJc w:val="left"/>
      <w:pPr>
        <w:ind w:left="4705" w:hanging="360"/>
      </w:pPr>
      <w:rPr>
        <w:rFonts w:ascii="Courier New" w:hAnsi="Courier New" w:cs="Courier New" w:hint="default"/>
      </w:rPr>
    </w:lvl>
    <w:lvl w:ilvl="5" w:tplc="040C0005" w:tentative="1">
      <w:start w:val="1"/>
      <w:numFmt w:val="bullet"/>
      <w:lvlText w:val=""/>
      <w:lvlJc w:val="left"/>
      <w:pPr>
        <w:ind w:left="5425" w:hanging="360"/>
      </w:pPr>
      <w:rPr>
        <w:rFonts w:ascii="Wingdings" w:hAnsi="Wingdings" w:hint="default"/>
      </w:rPr>
    </w:lvl>
    <w:lvl w:ilvl="6" w:tplc="040C0001" w:tentative="1">
      <w:start w:val="1"/>
      <w:numFmt w:val="bullet"/>
      <w:lvlText w:val=""/>
      <w:lvlJc w:val="left"/>
      <w:pPr>
        <w:ind w:left="6145" w:hanging="360"/>
      </w:pPr>
      <w:rPr>
        <w:rFonts w:ascii="Symbol" w:hAnsi="Symbol" w:hint="default"/>
      </w:rPr>
    </w:lvl>
    <w:lvl w:ilvl="7" w:tplc="040C0003" w:tentative="1">
      <w:start w:val="1"/>
      <w:numFmt w:val="bullet"/>
      <w:lvlText w:val="o"/>
      <w:lvlJc w:val="left"/>
      <w:pPr>
        <w:ind w:left="6865" w:hanging="360"/>
      </w:pPr>
      <w:rPr>
        <w:rFonts w:ascii="Courier New" w:hAnsi="Courier New" w:cs="Courier New" w:hint="default"/>
      </w:rPr>
    </w:lvl>
    <w:lvl w:ilvl="8" w:tplc="040C0005" w:tentative="1">
      <w:start w:val="1"/>
      <w:numFmt w:val="bullet"/>
      <w:lvlText w:val=""/>
      <w:lvlJc w:val="left"/>
      <w:pPr>
        <w:ind w:left="7585" w:hanging="360"/>
      </w:pPr>
      <w:rPr>
        <w:rFonts w:ascii="Wingdings" w:hAnsi="Wingdings" w:hint="default"/>
      </w:rPr>
    </w:lvl>
  </w:abstractNum>
  <w:abstractNum w:abstractNumId="8" w15:restartNumberingAfterBreak="0">
    <w:nsid w:val="3273190A"/>
    <w:multiLevelType w:val="hybridMultilevel"/>
    <w:tmpl w:val="B6D23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6B04C3"/>
    <w:multiLevelType w:val="hybridMultilevel"/>
    <w:tmpl w:val="C3227A76"/>
    <w:lvl w:ilvl="0" w:tplc="CA8260D2">
      <w:start w:val="1"/>
      <w:numFmt w:val="bullet"/>
      <w:lvlText w:val="-"/>
      <w:lvlJc w:val="left"/>
      <w:pPr>
        <w:ind w:left="789" w:hanging="363"/>
      </w:pPr>
      <w:rPr>
        <w:rFonts w:ascii="Times New Roman" w:eastAsia="Times New Roman" w:hAnsi="Times New Roman" w:cs="Times New Roman" w:hint="default"/>
        <w:w w:val="100"/>
        <w:sz w:val="22"/>
        <w:szCs w:val="22"/>
      </w:rPr>
    </w:lvl>
    <w:lvl w:ilvl="1" w:tplc="E6AC10A6">
      <w:numFmt w:val="bullet"/>
      <w:lvlText w:val=""/>
      <w:lvlJc w:val="left"/>
      <w:pPr>
        <w:ind w:left="1735" w:hanging="360"/>
      </w:pPr>
      <w:rPr>
        <w:rFonts w:ascii="Wingdings" w:eastAsia="Wingdings" w:hAnsi="Wingdings" w:cs="Wingdings" w:hint="default"/>
        <w:w w:val="100"/>
        <w:sz w:val="22"/>
        <w:szCs w:val="22"/>
      </w:rPr>
    </w:lvl>
    <w:lvl w:ilvl="2" w:tplc="368CE0A8">
      <w:numFmt w:val="bullet"/>
      <w:lvlText w:val="•"/>
      <w:lvlJc w:val="left"/>
      <w:pPr>
        <w:ind w:left="2532" w:hanging="360"/>
      </w:pPr>
    </w:lvl>
    <w:lvl w:ilvl="3" w:tplc="0C6251DC">
      <w:numFmt w:val="bullet"/>
      <w:lvlText w:val="•"/>
      <w:lvlJc w:val="left"/>
      <w:pPr>
        <w:ind w:left="3328" w:hanging="360"/>
      </w:pPr>
    </w:lvl>
    <w:lvl w:ilvl="4" w:tplc="ECEA82A2">
      <w:numFmt w:val="bullet"/>
      <w:lvlText w:val="•"/>
      <w:lvlJc w:val="left"/>
      <w:pPr>
        <w:ind w:left="4123" w:hanging="360"/>
      </w:pPr>
    </w:lvl>
    <w:lvl w:ilvl="5" w:tplc="EF6CCBB8">
      <w:numFmt w:val="bullet"/>
      <w:lvlText w:val="•"/>
      <w:lvlJc w:val="left"/>
      <w:pPr>
        <w:ind w:left="4919" w:hanging="360"/>
      </w:pPr>
    </w:lvl>
    <w:lvl w:ilvl="6" w:tplc="EBEA1FEC">
      <w:numFmt w:val="bullet"/>
      <w:lvlText w:val="•"/>
      <w:lvlJc w:val="left"/>
      <w:pPr>
        <w:ind w:left="5714" w:hanging="360"/>
      </w:pPr>
    </w:lvl>
    <w:lvl w:ilvl="7" w:tplc="265AB8D8">
      <w:numFmt w:val="bullet"/>
      <w:lvlText w:val="•"/>
      <w:lvlJc w:val="left"/>
      <w:pPr>
        <w:ind w:left="6510" w:hanging="360"/>
      </w:pPr>
    </w:lvl>
    <w:lvl w:ilvl="8" w:tplc="ECCE48D2">
      <w:numFmt w:val="bullet"/>
      <w:lvlText w:val="•"/>
      <w:lvlJc w:val="left"/>
      <w:pPr>
        <w:ind w:left="7305" w:hanging="360"/>
      </w:pPr>
    </w:lvl>
  </w:abstractNum>
  <w:abstractNum w:abstractNumId="10" w15:restartNumberingAfterBreak="0">
    <w:nsid w:val="3D28782C"/>
    <w:multiLevelType w:val="hybridMultilevel"/>
    <w:tmpl w:val="85AA355E"/>
    <w:lvl w:ilvl="0" w:tplc="D6CE230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6E871F2"/>
    <w:multiLevelType w:val="hybridMultilevel"/>
    <w:tmpl w:val="8FCACB0E"/>
    <w:lvl w:ilvl="0" w:tplc="EB662D2A">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503D019E"/>
    <w:multiLevelType w:val="hybridMultilevel"/>
    <w:tmpl w:val="6940270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25727D"/>
    <w:multiLevelType w:val="hybridMultilevel"/>
    <w:tmpl w:val="1B141968"/>
    <w:lvl w:ilvl="0" w:tplc="EA2A0D58">
      <w:start w:val="1"/>
      <w:numFmt w:val="decimal"/>
      <w:lvlText w:val="%1."/>
      <w:lvlJc w:val="left"/>
      <w:pPr>
        <w:ind w:left="502" w:hanging="360"/>
      </w:pPr>
      <w:rPr>
        <w:rFonts w:cs="Times New Roman"/>
        <w:b w:val="0"/>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55B65E4F"/>
    <w:multiLevelType w:val="hybridMultilevel"/>
    <w:tmpl w:val="DE4CC7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FD418E"/>
    <w:multiLevelType w:val="hybridMultilevel"/>
    <w:tmpl w:val="2B92D740"/>
    <w:lvl w:ilvl="0" w:tplc="BA0E32FC">
      <w:start w:val="1"/>
      <w:numFmt w:val="bullet"/>
      <w:lvlText w:val="-"/>
      <w:lvlJc w:val="left"/>
      <w:pPr>
        <w:tabs>
          <w:tab w:val="num" w:pos="964"/>
        </w:tabs>
        <w:ind w:left="964" w:hanging="397"/>
      </w:pPr>
      <w:rPr>
        <w:rFonts w:ascii="Arial" w:hAnsi="Arial" w:hint="default"/>
        <w:b/>
        <w:i w:val="0"/>
        <w:sz w:val="22"/>
        <w:szCs w:val="22"/>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9026D94"/>
    <w:multiLevelType w:val="hybridMultilevel"/>
    <w:tmpl w:val="3FF62CAC"/>
    <w:lvl w:ilvl="0" w:tplc="04090003">
      <w:start w:val="1"/>
      <w:numFmt w:val="bullet"/>
      <w:lvlText w:val="o"/>
      <w:lvlJc w:val="left"/>
      <w:pPr>
        <w:ind w:left="1364" w:hanging="360"/>
      </w:pPr>
      <w:rPr>
        <w:rFonts w:ascii="Courier New" w:hAnsi="Courier New" w:cs="Courier New"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7" w15:restartNumberingAfterBreak="0">
    <w:nsid w:val="5B2A1A6A"/>
    <w:multiLevelType w:val="hybridMultilevel"/>
    <w:tmpl w:val="110EB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703C52"/>
    <w:multiLevelType w:val="hybridMultilevel"/>
    <w:tmpl w:val="14600D9E"/>
    <w:lvl w:ilvl="0" w:tplc="C63C5F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252A7A"/>
    <w:multiLevelType w:val="hybridMultilevel"/>
    <w:tmpl w:val="A056B114"/>
    <w:lvl w:ilvl="0" w:tplc="F40E4AFE">
      <w:start w:val="2"/>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C83254"/>
    <w:multiLevelType w:val="hybridMultilevel"/>
    <w:tmpl w:val="6E7AD498"/>
    <w:lvl w:ilvl="0" w:tplc="9C946BB4">
      <w:start w:val="1"/>
      <w:numFmt w:val="lowerLetter"/>
      <w:lvlText w:val="%1."/>
      <w:lvlJc w:val="left"/>
      <w:pPr>
        <w:ind w:left="720" w:hanging="360"/>
      </w:pPr>
      <w:rPr>
        <w:rFonts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E97C28"/>
    <w:multiLevelType w:val="hybridMultilevel"/>
    <w:tmpl w:val="B8786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1B34D1"/>
    <w:multiLevelType w:val="hybridMultilevel"/>
    <w:tmpl w:val="C1B843A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9F1E5F"/>
    <w:multiLevelType w:val="hybridMultilevel"/>
    <w:tmpl w:val="C9705616"/>
    <w:lvl w:ilvl="0" w:tplc="7B82C30A">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896046366">
    <w:abstractNumId w:val="11"/>
  </w:num>
  <w:num w:numId="2" w16cid:durableId="1149594512">
    <w:abstractNumId w:val="1"/>
  </w:num>
  <w:num w:numId="3" w16cid:durableId="606738905">
    <w:abstractNumId w:val="15"/>
  </w:num>
  <w:num w:numId="4" w16cid:durableId="62988905">
    <w:abstractNumId w:val="7"/>
  </w:num>
  <w:num w:numId="5" w16cid:durableId="1500269832">
    <w:abstractNumId w:val="4"/>
  </w:num>
  <w:num w:numId="6" w16cid:durableId="291402924">
    <w:abstractNumId w:val="22"/>
  </w:num>
  <w:num w:numId="7" w16cid:durableId="781847182">
    <w:abstractNumId w:val="2"/>
  </w:num>
  <w:num w:numId="8" w16cid:durableId="1685665103">
    <w:abstractNumId w:val="14"/>
  </w:num>
  <w:num w:numId="9" w16cid:durableId="2093549501">
    <w:abstractNumId w:val="20"/>
  </w:num>
  <w:num w:numId="10" w16cid:durableId="773983654">
    <w:abstractNumId w:val="18"/>
  </w:num>
  <w:num w:numId="11" w16cid:durableId="907228685">
    <w:abstractNumId w:val="23"/>
  </w:num>
  <w:num w:numId="12" w16cid:durableId="1924483123">
    <w:abstractNumId w:val="16"/>
  </w:num>
  <w:num w:numId="13" w16cid:durableId="844781309">
    <w:abstractNumId w:val="10"/>
  </w:num>
  <w:num w:numId="14" w16cid:durableId="921568882">
    <w:abstractNumId w:val="9"/>
  </w:num>
  <w:num w:numId="15" w16cid:durableId="1978026019">
    <w:abstractNumId w:val="13"/>
  </w:num>
  <w:num w:numId="16" w16cid:durableId="687607377">
    <w:abstractNumId w:val="6"/>
  </w:num>
  <w:num w:numId="17" w16cid:durableId="1377270857">
    <w:abstractNumId w:val="3"/>
  </w:num>
  <w:num w:numId="18" w16cid:durableId="472603384">
    <w:abstractNumId w:val="19"/>
  </w:num>
  <w:num w:numId="19" w16cid:durableId="1193884493">
    <w:abstractNumId w:val="12"/>
  </w:num>
  <w:num w:numId="20" w16cid:durableId="1394692064">
    <w:abstractNumId w:val="5"/>
  </w:num>
  <w:num w:numId="21" w16cid:durableId="223830841">
    <w:abstractNumId w:val="17"/>
  </w:num>
  <w:num w:numId="22" w16cid:durableId="157232335">
    <w:abstractNumId w:val="8"/>
  </w:num>
  <w:num w:numId="23" w16cid:durableId="1228105733">
    <w:abstractNumId w:val="21"/>
  </w:num>
  <w:num w:numId="24" w16cid:durableId="141081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EB"/>
    <w:rsid w:val="00010F44"/>
    <w:rsid w:val="00011E80"/>
    <w:rsid w:val="00013706"/>
    <w:rsid w:val="00017D4D"/>
    <w:rsid w:val="00022EF7"/>
    <w:rsid w:val="00030D79"/>
    <w:rsid w:val="00031546"/>
    <w:rsid w:val="00031829"/>
    <w:rsid w:val="00043C9B"/>
    <w:rsid w:val="0005248C"/>
    <w:rsid w:val="000533C7"/>
    <w:rsid w:val="000540B3"/>
    <w:rsid w:val="0005545B"/>
    <w:rsid w:val="00055F3A"/>
    <w:rsid w:val="00060F8A"/>
    <w:rsid w:val="00061FB0"/>
    <w:rsid w:val="0006285D"/>
    <w:rsid w:val="000639A6"/>
    <w:rsid w:val="00080003"/>
    <w:rsid w:val="00092746"/>
    <w:rsid w:val="00093559"/>
    <w:rsid w:val="00094629"/>
    <w:rsid w:val="000A6A7C"/>
    <w:rsid w:val="000B1E74"/>
    <w:rsid w:val="000C6FE4"/>
    <w:rsid w:val="000D297A"/>
    <w:rsid w:val="000F4551"/>
    <w:rsid w:val="00102C3C"/>
    <w:rsid w:val="0010378B"/>
    <w:rsid w:val="0010446B"/>
    <w:rsid w:val="00106808"/>
    <w:rsid w:val="00112759"/>
    <w:rsid w:val="0011383B"/>
    <w:rsid w:val="00124D76"/>
    <w:rsid w:val="00124D7B"/>
    <w:rsid w:val="001275FA"/>
    <w:rsid w:val="00141DA5"/>
    <w:rsid w:val="00151944"/>
    <w:rsid w:val="00154D74"/>
    <w:rsid w:val="001565EB"/>
    <w:rsid w:val="00162A22"/>
    <w:rsid w:val="001630F9"/>
    <w:rsid w:val="001633C8"/>
    <w:rsid w:val="00180A75"/>
    <w:rsid w:val="0018339A"/>
    <w:rsid w:val="00184BCD"/>
    <w:rsid w:val="00184E8F"/>
    <w:rsid w:val="001853B0"/>
    <w:rsid w:val="00187218"/>
    <w:rsid w:val="00190B4E"/>
    <w:rsid w:val="001A3E85"/>
    <w:rsid w:val="001A6AA0"/>
    <w:rsid w:val="001B3BBD"/>
    <w:rsid w:val="001B405B"/>
    <w:rsid w:val="001C0564"/>
    <w:rsid w:val="001C2007"/>
    <w:rsid w:val="001D0A66"/>
    <w:rsid w:val="001D17CA"/>
    <w:rsid w:val="001E1CDE"/>
    <w:rsid w:val="001E767C"/>
    <w:rsid w:val="001F49B4"/>
    <w:rsid w:val="00207D46"/>
    <w:rsid w:val="00211E7B"/>
    <w:rsid w:val="0021384F"/>
    <w:rsid w:val="00220229"/>
    <w:rsid w:val="0022078D"/>
    <w:rsid w:val="002274C9"/>
    <w:rsid w:val="00247769"/>
    <w:rsid w:val="002509F0"/>
    <w:rsid w:val="00260088"/>
    <w:rsid w:val="00266DBD"/>
    <w:rsid w:val="00274C07"/>
    <w:rsid w:val="00285C4C"/>
    <w:rsid w:val="00285CC1"/>
    <w:rsid w:val="002871DE"/>
    <w:rsid w:val="002B69C8"/>
    <w:rsid w:val="002B6E3B"/>
    <w:rsid w:val="002C19E3"/>
    <w:rsid w:val="002D11A0"/>
    <w:rsid w:val="002D3543"/>
    <w:rsid w:val="002F6E8F"/>
    <w:rsid w:val="00300ED9"/>
    <w:rsid w:val="00305378"/>
    <w:rsid w:val="003069D9"/>
    <w:rsid w:val="00307096"/>
    <w:rsid w:val="00313371"/>
    <w:rsid w:val="003172D4"/>
    <w:rsid w:val="00326F48"/>
    <w:rsid w:val="00333DA3"/>
    <w:rsid w:val="003357E2"/>
    <w:rsid w:val="00337FBF"/>
    <w:rsid w:val="003615CB"/>
    <w:rsid w:val="00361DA4"/>
    <w:rsid w:val="00370BA5"/>
    <w:rsid w:val="00371736"/>
    <w:rsid w:val="0037494B"/>
    <w:rsid w:val="0037634F"/>
    <w:rsid w:val="003765B3"/>
    <w:rsid w:val="00377FC8"/>
    <w:rsid w:val="00380F6D"/>
    <w:rsid w:val="00381D9A"/>
    <w:rsid w:val="003923D6"/>
    <w:rsid w:val="003931C8"/>
    <w:rsid w:val="003A2427"/>
    <w:rsid w:val="003A38F5"/>
    <w:rsid w:val="003B2741"/>
    <w:rsid w:val="003B40AB"/>
    <w:rsid w:val="003B5D40"/>
    <w:rsid w:val="003B5E69"/>
    <w:rsid w:val="003B6B11"/>
    <w:rsid w:val="003C0747"/>
    <w:rsid w:val="003C3CE0"/>
    <w:rsid w:val="003C55F8"/>
    <w:rsid w:val="003C66C7"/>
    <w:rsid w:val="003D1808"/>
    <w:rsid w:val="003D7E0C"/>
    <w:rsid w:val="003E1DC6"/>
    <w:rsid w:val="003E7566"/>
    <w:rsid w:val="0040380F"/>
    <w:rsid w:val="00404345"/>
    <w:rsid w:val="00421B82"/>
    <w:rsid w:val="004269C2"/>
    <w:rsid w:val="00434ED0"/>
    <w:rsid w:val="0044734E"/>
    <w:rsid w:val="004550EB"/>
    <w:rsid w:val="00466478"/>
    <w:rsid w:val="00467291"/>
    <w:rsid w:val="00471885"/>
    <w:rsid w:val="00487A7C"/>
    <w:rsid w:val="00496F8E"/>
    <w:rsid w:val="004A201E"/>
    <w:rsid w:val="004A4582"/>
    <w:rsid w:val="004B39A9"/>
    <w:rsid w:val="004B7CB2"/>
    <w:rsid w:val="004C0A46"/>
    <w:rsid w:val="004C1090"/>
    <w:rsid w:val="004C1223"/>
    <w:rsid w:val="004C65AF"/>
    <w:rsid w:val="004D3392"/>
    <w:rsid w:val="004E4AE5"/>
    <w:rsid w:val="004E5979"/>
    <w:rsid w:val="004F0270"/>
    <w:rsid w:val="004F4E20"/>
    <w:rsid w:val="004F4EE7"/>
    <w:rsid w:val="00505858"/>
    <w:rsid w:val="0051406F"/>
    <w:rsid w:val="00515800"/>
    <w:rsid w:val="005228D5"/>
    <w:rsid w:val="0052649F"/>
    <w:rsid w:val="00526851"/>
    <w:rsid w:val="005371F3"/>
    <w:rsid w:val="005411A8"/>
    <w:rsid w:val="00541DE1"/>
    <w:rsid w:val="00547AD5"/>
    <w:rsid w:val="0055730A"/>
    <w:rsid w:val="00573E99"/>
    <w:rsid w:val="00575070"/>
    <w:rsid w:val="005939A7"/>
    <w:rsid w:val="005A32AB"/>
    <w:rsid w:val="005B0D28"/>
    <w:rsid w:val="005B3AA2"/>
    <w:rsid w:val="005B415F"/>
    <w:rsid w:val="005B44B1"/>
    <w:rsid w:val="005B6211"/>
    <w:rsid w:val="005B65DD"/>
    <w:rsid w:val="005C12C5"/>
    <w:rsid w:val="005D41AF"/>
    <w:rsid w:val="005E42EA"/>
    <w:rsid w:val="005F045F"/>
    <w:rsid w:val="005F1F76"/>
    <w:rsid w:val="005F2CBD"/>
    <w:rsid w:val="005F5022"/>
    <w:rsid w:val="005F5FEE"/>
    <w:rsid w:val="006020B3"/>
    <w:rsid w:val="00602CEE"/>
    <w:rsid w:val="00611AA9"/>
    <w:rsid w:val="006166A0"/>
    <w:rsid w:val="00616DC8"/>
    <w:rsid w:val="00621AD6"/>
    <w:rsid w:val="00624136"/>
    <w:rsid w:val="006259ED"/>
    <w:rsid w:val="00627BA9"/>
    <w:rsid w:val="00644660"/>
    <w:rsid w:val="006472E8"/>
    <w:rsid w:val="00647E8C"/>
    <w:rsid w:val="00653BCA"/>
    <w:rsid w:val="00666CB7"/>
    <w:rsid w:val="00685239"/>
    <w:rsid w:val="00686DB6"/>
    <w:rsid w:val="00691755"/>
    <w:rsid w:val="006A2AB0"/>
    <w:rsid w:val="006B3919"/>
    <w:rsid w:val="006B401F"/>
    <w:rsid w:val="006B6AD4"/>
    <w:rsid w:val="006D0B4B"/>
    <w:rsid w:val="006E0FCF"/>
    <w:rsid w:val="006F0BDF"/>
    <w:rsid w:val="006F5A5A"/>
    <w:rsid w:val="006F78C9"/>
    <w:rsid w:val="00701F5F"/>
    <w:rsid w:val="00702F41"/>
    <w:rsid w:val="00703029"/>
    <w:rsid w:val="007118C2"/>
    <w:rsid w:val="00716A26"/>
    <w:rsid w:val="00716BF2"/>
    <w:rsid w:val="0073140D"/>
    <w:rsid w:val="00732956"/>
    <w:rsid w:val="0073381C"/>
    <w:rsid w:val="00740F6D"/>
    <w:rsid w:val="00744F81"/>
    <w:rsid w:val="00754A45"/>
    <w:rsid w:val="00765C02"/>
    <w:rsid w:val="007666EA"/>
    <w:rsid w:val="0076735D"/>
    <w:rsid w:val="00771B34"/>
    <w:rsid w:val="00771D47"/>
    <w:rsid w:val="0077428B"/>
    <w:rsid w:val="007746DA"/>
    <w:rsid w:val="00774E7A"/>
    <w:rsid w:val="00785081"/>
    <w:rsid w:val="007878BC"/>
    <w:rsid w:val="007A2526"/>
    <w:rsid w:val="007A376B"/>
    <w:rsid w:val="007A3A47"/>
    <w:rsid w:val="007A5035"/>
    <w:rsid w:val="007A62D6"/>
    <w:rsid w:val="007B12EF"/>
    <w:rsid w:val="007B3C7C"/>
    <w:rsid w:val="007D18E5"/>
    <w:rsid w:val="007D40A1"/>
    <w:rsid w:val="007D4A62"/>
    <w:rsid w:val="007E1D78"/>
    <w:rsid w:val="007E3CED"/>
    <w:rsid w:val="007F0E46"/>
    <w:rsid w:val="00805B0D"/>
    <w:rsid w:val="0080730D"/>
    <w:rsid w:val="00823DC0"/>
    <w:rsid w:val="008247EB"/>
    <w:rsid w:val="00830A74"/>
    <w:rsid w:val="0083212F"/>
    <w:rsid w:val="00834681"/>
    <w:rsid w:val="0083494B"/>
    <w:rsid w:val="0083737C"/>
    <w:rsid w:val="008422A4"/>
    <w:rsid w:val="00844840"/>
    <w:rsid w:val="008448D3"/>
    <w:rsid w:val="0085737A"/>
    <w:rsid w:val="008624D4"/>
    <w:rsid w:val="008672B7"/>
    <w:rsid w:val="00870303"/>
    <w:rsid w:val="00872159"/>
    <w:rsid w:val="00882255"/>
    <w:rsid w:val="00884DE3"/>
    <w:rsid w:val="00887FEB"/>
    <w:rsid w:val="00892F9F"/>
    <w:rsid w:val="008942F6"/>
    <w:rsid w:val="008A00C7"/>
    <w:rsid w:val="008A2810"/>
    <w:rsid w:val="008A6359"/>
    <w:rsid w:val="008A71EF"/>
    <w:rsid w:val="008B07DF"/>
    <w:rsid w:val="008B7232"/>
    <w:rsid w:val="008B76B0"/>
    <w:rsid w:val="008C6836"/>
    <w:rsid w:val="008D4D57"/>
    <w:rsid w:val="008E4F1A"/>
    <w:rsid w:val="008F01EE"/>
    <w:rsid w:val="008F7B57"/>
    <w:rsid w:val="00902998"/>
    <w:rsid w:val="009117F1"/>
    <w:rsid w:val="00914C8E"/>
    <w:rsid w:val="009228DD"/>
    <w:rsid w:val="0092602F"/>
    <w:rsid w:val="00933959"/>
    <w:rsid w:val="009370D2"/>
    <w:rsid w:val="0094063F"/>
    <w:rsid w:val="00952056"/>
    <w:rsid w:val="00954234"/>
    <w:rsid w:val="009575DF"/>
    <w:rsid w:val="00960237"/>
    <w:rsid w:val="00961967"/>
    <w:rsid w:val="0096273E"/>
    <w:rsid w:val="0096615F"/>
    <w:rsid w:val="0097075A"/>
    <w:rsid w:val="00972968"/>
    <w:rsid w:val="009908F1"/>
    <w:rsid w:val="009A07F4"/>
    <w:rsid w:val="009A60F0"/>
    <w:rsid w:val="009B2CEF"/>
    <w:rsid w:val="009B7B3C"/>
    <w:rsid w:val="009C3A5E"/>
    <w:rsid w:val="009C67F8"/>
    <w:rsid w:val="009D7335"/>
    <w:rsid w:val="009D7A14"/>
    <w:rsid w:val="009E69B3"/>
    <w:rsid w:val="009F5E01"/>
    <w:rsid w:val="00A008CB"/>
    <w:rsid w:val="00A0333A"/>
    <w:rsid w:val="00A11643"/>
    <w:rsid w:val="00A20FCB"/>
    <w:rsid w:val="00A32DD7"/>
    <w:rsid w:val="00A34784"/>
    <w:rsid w:val="00A35447"/>
    <w:rsid w:val="00A37508"/>
    <w:rsid w:val="00A46493"/>
    <w:rsid w:val="00A5005D"/>
    <w:rsid w:val="00A52359"/>
    <w:rsid w:val="00A574B0"/>
    <w:rsid w:val="00A60D88"/>
    <w:rsid w:val="00A66717"/>
    <w:rsid w:val="00A71595"/>
    <w:rsid w:val="00A737C6"/>
    <w:rsid w:val="00A73D38"/>
    <w:rsid w:val="00A77FB7"/>
    <w:rsid w:val="00A857EF"/>
    <w:rsid w:val="00A96B68"/>
    <w:rsid w:val="00AA080E"/>
    <w:rsid w:val="00AA135C"/>
    <w:rsid w:val="00AA231C"/>
    <w:rsid w:val="00AB2BCC"/>
    <w:rsid w:val="00AC3628"/>
    <w:rsid w:val="00AC4665"/>
    <w:rsid w:val="00AC6E44"/>
    <w:rsid w:val="00AD0EF6"/>
    <w:rsid w:val="00AD193F"/>
    <w:rsid w:val="00AE08ED"/>
    <w:rsid w:val="00AE4286"/>
    <w:rsid w:val="00AE6B5A"/>
    <w:rsid w:val="00AF6954"/>
    <w:rsid w:val="00AF74C6"/>
    <w:rsid w:val="00AF7677"/>
    <w:rsid w:val="00B0041F"/>
    <w:rsid w:val="00B04A50"/>
    <w:rsid w:val="00B07519"/>
    <w:rsid w:val="00B1080C"/>
    <w:rsid w:val="00B154A4"/>
    <w:rsid w:val="00B26D08"/>
    <w:rsid w:val="00B31EE8"/>
    <w:rsid w:val="00B358DC"/>
    <w:rsid w:val="00B36165"/>
    <w:rsid w:val="00B37094"/>
    <w:rsid w:val="00B45FCE"/>
    <w:rsid w:val="00B47AED"/>
    <w:rsid w:val="00B531DA"/>
    <w:rsid w:val="00B6144B"/>
    <w:rsid w:val="00B62829"/>
    <w:rsid w:val="00B70C62"/>
    <w:rsid w:val="00B7163F"/>
    <w:rsid w:val="00B747D5"/>
    <w:rsid w:val="00B75535"/>
    <w:rsid w:val="00B81F0E"/>
    <w:rsid w:val="00BA3314"/>
    <w:rsid w:val="00BA4764"/>
    <w:rsid w:val="00BA4C2A"/>
    <w:rsid w:val="00BA4C3B"/>
    <w:rsid w:val="00BB5F5E"/>
    <w:rsid w:val="00BC2229"/>
    <w:rsid w:val="00BC2FA8"/>
    <w:rsid w:val="00BC45CB"/>
    <w:rsid w:val="00BC67D9"/>
    <w:rsid w:val="00BC6887"/>
    <w:rsid w:val="00BD519C"/>
    <w:rsid w:val="00BE0E8D"/>
    <w:rsid w:val="00BF0676"/>
    <w:rsid w:val="00BF26EE"/>
    <w:rsid w:val="00BF441D"/>
    <w:rsid w:val="00C01191"/>
    <w:rsid w:val="00C05303"/>
    <w:rsid w:val="00C0779A"/>
    <w:rsid w:val="00C11D41"/>
    <w:rsid w:val="00C2448C"/>
    <w:rsid w:val="00C2779D"/>
    <w:rsid w:val="00C312AA"/>
    <w:rsid w:val="00C33BBE"/>
    <w:rsid w:val="00C448CA"/>
    <w:rsid w:val="00C47AF4"/>
    <w:rsid w:val="00C5586C"/>
    <w:rsid w:val="00C55A9F"/>
    <w:rsid w:val="00C64AB5"/>
    <w:rsid w:val="00C676BA"/>
    <w:rsid w:val="00C71BBB"/>
    <w:rsid w:val="00C751F9"/>
    <w:rsid w:val="00C808AA"/>
    <w:rsid w:val="00C9361B"/>
    <w:rsid w:val="00C963D9"/>
    <w:rsid w:val="00CA200D"/>
    <w:rsid w:val="00CA559C"/>
    <w:rsid w:val="00CB2BF3"/>
    <w:rsid w:val="00CB68B4"/>
    <w:rsid w:val="00CC1F09"/>
    <w:rsid w:val="00CD355A"/>
    <w:rsid w:val="00CD7D70"/>
    <w:rsid w:val="00CE1A5A"/>
    <w:rsid w:val="00CE7867"/>
    <w:rsid w:val="00CF0A93"/>
    <w:rsid w:val="00CF6448"/>
    <w:rsid w:val="00D00350"/>
    <w:rsid w:val="00D07DB5"/>
    <w:rsid w:val="00D13C4F"/>
    <w:rsid w:val="00D22FD7"/>
    <w:rsid w:val="00D30D13"/>
    <w:rsid w:val="00D338E1"/>
    <w:rsid w:val="00D33E11"/>
    <w:rsid w:val="00D40399"/>
    <w:rsid w:val="00D403BB"/>
    <w:rsid w:val="00D4793D"/>
    <w:rsid w:val="00D553D7"/>
    <w:rsid w:val="00D608C8"/>
    <w:rsid w:val="00D61FE4"/>
    <w:rsid w:val="00D766CE"/>
    <w:rsid w:val="00D77796"/>
    <w:rsid w:val="00D80763"/>
    <w:rsid w:val="00D80F6E"/>
    <w:rsid w:val="00D835AA"/>
    <w:rsid w:val="00D84F81"/>
    <w:rsid w:val="00D872C8"/>
    <w:rsid w:val="00DA2C07"/>
    <w:rsid w:val="00DA3EA9"/>
    <w:rsid w:val="00DB4F5D"/>
    <w:rsid w:val="00DC48C5"/>
    <w:rsid w:val="00DD6B2C"/>
    <w:rsid w:val="00DE0984"/>
    <w:rsid w:val="00DE1047"/>
    <w:rsid w:val="00DE2FD8"/>
    <w:rsid w:val="00DE4772"/>
    <w:rsid w:val="00DE4E8D"/>
    <w:rsid w:val="00DF06D2"/>
    <w:rsid w:val="00DF7915"/>
    <w:rsid w:val="00E04A27"/>
    <w:rsid w:val="00E04E6A"/>
    <w:rsid w:val="00E1776F"/>
    <w:rsid w:val="00E23AE5"/>
    <w:rsid w:val="00E5003A"/>
    <w:rsid w:val="00E5049D"/>
    <w:rsid w:val="00E50CEB"/>
    <w:rsid w:val="00E5118C"/>
    <w:rsid w:val="00E539E7"/>
    <w:rsid w:val="00E6088F"/>
    <w:rsid w:val="00E72D45"/>
    <w:rsid w:val="00E76388"/>
    <w:rsid w:val="00E8085A"/>
    <w:rsid w:val="00E818FA"/>
    <w:rsid w:val="00E81BA4"/>
    <w:rsid w:val="00E92E7F"/>
    <w:rsid w:val="00E96798"/>
    <w:rsid w:val="00EA070D"/>
    <w:rsid w:val="00EA21E2"/>
    <w:rsid w:val="00EA4DA9"/>
    <w:rsid w:val="00EA6054"/>
    <w:rsid w:val="00EA737F"/>
    <w:rsid w:val="00EB58CB"/>
    <w:rsid w:val="00EC2AA0"/>
    <w:rsid w:val="00EC4BCD"/>
    <w:rsid w:val="00EC6660"/>
    <w:rsid w:val="00EE59DF"/>
    <w:rsid w:val="00EE60C4"/>
    <w:rsid w:val="00EE6FB0"/>
    <w:rsid w:val="00EF5343"/>
    <w:rsid w:val="00F05D85"/>
    <w:rsid w:val="00F12579"/>
    <w:rsid w:val="00F15136"/>
    <w:rsid w:val="00F17E41"/>
    <w:rsid w:val="00F265DE"/>
    <w:rsid w:val="00F30FB9"/>
    <w:rsid w:val="00F355CC"/>
    <w:rsid w:val="00F379D7"/>
    <w:rsid w:val="00F52773"/>
    <w:rsid w:val="00F5530D"/>
    <w:rsid w:val="00F5731A"/>
    <w:rsid w:val="00F61936"/>
    <w:rsid w:val="00F6369D"/>
    <w:rsid w:val="00F70191"/>
    <w:rsid w:val="00F7102B"/>
    <w:rsid w:val="00F716FA"/>
    <w:rsid w:val="00F72424"/>
    <w:rsid w:val="00F973E7"/>
    <w:rsid w:val="00FA019C"/>
    <w:rsid w:val="00FA3E01"/>
    <w:rsid w:val="00FA5755"/>
    <w:rsid w:val="00FC43BB"/>
    <w:rsid w:val="00FC755F"/>
    <w:rsid w:val="00FD181F"/>
    <w:rsid w:val="00FD4DFD"/>
    <w:rsid w:val="00FD5643"/>
    <w:rsid w:val="00FE4DD5"/>
    <w:rsid w:val="00FE5089"/>
    <w:rsid w:val="00FF0426"/>
    <w:rsid w:val="00FF4285"/>
    <w:rsid w:val="00FF4293"/>
    <w:rsid w:val="00FF7F6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26E7D3"/>
  <w15:docId w15:val="{D5971D6E-4B8B-4BD5-B0A9-2B3206EC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9A"/>
    <w:pPr>
      <w:spacing w:before="120" w:after="200" w:line="276" w:lineRule="auto"/>
    </w:pPr>
    <w:rPr>
      <w:rFonts w:ascii="Calibri" w:eastAsia="Calibri" w:hAnsi="Calibri" w:cs="Times New Roman"/>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FEB"/>
    <w:pPr>
      <w:tabs>
        <w:tab w:val="center" w:pos="4536"/>
        <w:tab w:val="right" w:pos="9072"/>
      </w:tabs>
    </w:pPr>
  </w:style>
  <w:style w:type="character" w:customStyle="1" w:styleId="HeaderChar">
    <w:name w:val="Header Char"/>
    <w:basedOn w:val="DefaultParagraphFont"/>
    <w:link w:val="Header"/>
    <w:uiPriority w:val="99"/>
    <w:rsid w:val="00887FEB"/>
    <w:rPr>
      <w:rFonts w:ascii="Calibri" w:eastAsia="Calibri" w:hAnsi="Calibri" w:cs="Times New Roman"/>
      <w:sz w:val="22"/>
      <w:szCs w:val="22"/>
      <w:lang w:eastAsia="en-US"/>
    </w:rPr>
  </w:style>
  <w:style w:type="paragraph" w:customStyle="1" w:styleId="0">
    <w:name w:val="0"/>
    <w:rsid w:val="00887FEB"/>
    <w:pPr>
      <w:tabs>
        <w:tab w:val="left" w:pos="1985"/>
        <w:tab w:val="right" w:pos="8931"/>
      </w:tabs>
      <w:spacing w:after="60"/>
      <w:ind w:left="1418" w:hanging="567"/>
      <w:jc w:val="both"/>
    </w:pPr>
    <w:rPr>
      <w:rFonts w:ascii="Times New Roman" w:eastAsia="Times New Roman" w:hAnsi="Times New Roman" w:cs="Times New Roman"/>
      <w:color w:val="000000"/>
      <w:sz w:val="22"/>
      <w:szCs w:val="20"/>
      <w:lang w:val="fr-FR" w:eastAsia="en-US"/>
    </w:rPr>
  </w:style>
  <w:style w:type="paragraph" w:styleId="ListParagraph">
    <w:name w:val="List Paragraph"/>
    <w:aliases w:val="Bullets,Medium Grid 1 - Accent 21,References,Paragraphe de liste (sdt),RMSI bulle Style,List Paragraph1,Bullet  Paragraph,Heading3,Lettre d'introduction,1st level - Bullet List Paragraph,Grille moyenne 1 - Accent 21,Titre1,ANNEX,Ha,H"/>
    <w:basedOn w:val="Normal"/>
    <w:link w:val="ListParagraphChar"/>
    <w:uiPriority w:val="34"/>
    <w:qFormat/>
    <w:rsid w:val="00887FEB"/>
    <w:pPr>
      <w:ind w:left="708"/>
    </w:pPr>
  </w:style>
  <w:style w:type="character" w:customStyle="1" w:styleId="ListParagraphChar">
    <w:name w:val="List Paragraph Char"/>
    <w:aliases w:val="Bullets Char,Medium Grid 1 - Accent 21 Char,References Char,Paragraphe de liste (sdt) Char,RMSI bulle Style Char,List Paragraph1 Char,Bullet  Paragraph Char,Heading3 Char,Lettre d'introduction Char,Grille moyenne 1 - Accent 21 Char"/>
    <w:basedOn w:val="DefaultParagraphFont"/>
    <w:link w:val="ListParagraph"/>
    <w:uiPriority w:val="34"/>
    <w:qFormat/>
    <w:locked/>
    <w:rsid w:val="00B47AED"/>
    <w:rPr>
      <w:rFonts w:ascii="Calibri" w:eastAsia="Calibri" w:hAnsi="Calibri" w:cs="Times New Roman"/>
      <w:sz w:val="22"/>
      <w:szCs w:val="22"/>
      <w:lang w:val="fr-FR" w:eastAsia="en-US"/>
    </w:rPr>
  </w:style>
  <w:style w:type="character" w:styleId="Hyperlink">
    <w:name w:val="Hyperlink"/>
    <w:basedOn w:val="DefaultParagraphFont"/>
    <w:uiPriority w:val="99"/>
    <w:unhideWhenUsed/>
    <w:rsid w:val="00220229"/>
    <w:rPr>
      <w:color w:val="0000FF" w:themeColor="hyperlink"/>
      <w:u w:val="single"/>
    </w:rPr>
  </w:style>
  <w:style w:type="character" w:styleId="CommentReference">
    <w:name w:val="annotation reference"/>
    <w:basedOn w:val="DefaultParagraphFont"/>
    <w:uiPriority w:val="99"/>
    <w:semiHidden/>
    <w:unhideWhenUsed/>
    <w:rsid w:val="00972968"/>
    <w:rPr>
      <w:sz w:val="16"/>
      <w:szCs w:val="16"/>
    </w:rPr>
  </w:style>
  <w:style w:type="paragraph" w:styleId="CommentText">
    <w:name w:val="annotation text"/>
    <w:basedOn w:val="Normal"/>
    <w:link w:val="CommentTextChar"/>
    <w:uiPriority w:val="99"/>
    <w:semiHidden/>
    <w:unhideWhenUsed/>
    <w:rsid w:val="00972968"/>
    <w:pPr>
      <w:spacing w:line="240" w:lineRule="auto"/>
    </w:pPr>
    <w:rPr>
      <w:sz w:val="20"/>
      <w:szCs w:val="20"/>
    </w:rPr>
  </w:style>
  <w:style w:type="character" w:customStyle="1" w:styleId="CommentTextChar">
    <w:name w:val="Comment Text Char"/>
    <w:basedOn w:val="DefaultParagraphFont"/>
    <w:link w:val="CommentText"/>
    <w:uiPriority w:val="99"/>
    <w:semiHidden/>
    <w:rsid w:val="00972968"/>
    <w:rPr>
      <w:rFonts w:ascii="Calibri" w:eastAsia="Calibri" w:hAnsi="Calibri" w:cs="Times New Roman"/>
      <w:sz w:val="20"/>
      <w:szCs w:val="20"/>
      <w:lang w:val="fr-FR" w:eastAsia="en-US"/>
    </w:rPr>
  </w:style>
  <w:style w:type="paragraph" w:styleId="CommentSubject">
    <w:name w:val="annotation subject"/>
    <w:basedOn w:val="CommentText"/>
    <w:next w:val="CommentText"/>
    <w:link w:val="CommentSubjectChar"/>
    <w:uiPriority w:val="99"/>
    <w:semiHidden/>
    <w:unhideWhenUsed/>
    <w:rsid w:val="00972968"/>
    <w:rPr>
      <w:b/>
      <w:bCs/>
    </w:rPr>
  </w:style>
  <w:style w:type="character" w:customStyle="1" w:styleId="CommentSubjectChar">
    <w:name w:val="Comment Subject Char"/>
    <w:basedOn w:val="CommentTextChar"/>
    <w:link w:val="CommentSubject"/>
    <w:uiPriority w:val="99"/>
    <w:semiHidden/>
    <w:rsid w:val="00972968"/>
    <w:rPr>
      <w:rFonts w:ascii="Calibri" w:eastAsia="Calibri" w:hAnsi="Calibri" w:cs="Times New Roman"/>
      <w:b/>
      <w:bCs/>
      <w:sz w:val="20"/>
      <w:szCs w:val="20"/>
      <w:lang w:val="fr-FR" w:eastAsia="en-US"/>
    </w:rPr>
  </w:style>
  <w:style w:type="paragraph" w:styleId="BalloonText">
    <w:name w:val="Balloon Text"/>
    <w:basedOn w:val="Normal"/>
    <w:link w:val="BalloonTextChar"/>
    <w:uiPriority w:val="99"/>
    <w:semiHidden/>
    <w:unhideWhenUsed/>
    <w:rsid w:val="0097296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968"/>
    <w:rPr>
      <w:rFonts w:ascii="Segoe UI" w:eastAsia="Calibri" w:hAnsi="Segoe UI" w:cs="Segoe UI"/>
      <w:sz w:val="18"/>
      <w:szCs w:val="18"/>
      <w:lang w:val="fr-FR" w:eastAsia="en-US"/>
    </w:rPr>
  </w:style>
  <w:style w:type="table" w:styleId="TableGrid">
    <w:name w:val="Table Grid"/>
    <w:basedOn w:val="TableNormal"/>
    <w:uiPriority w:val="59"/>
    <w:rsid w:val="0044734E"/>
    <w:rPr>
      <w:rFonts w:eastAsiaTheme="minorHAnsi"/>
      <w:sz w:val="22"/>
      <w:szCs w:val="22"/>
      <w:lang w:val="fr-F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24D76"/>
    <w:rPr>
      <w:rFonts w:ascii="Calibri" w:eastAsia="Calibri" w:hAnsi="Calibri" w:cs="Times New Roman"/>
      <w:sz w:val="22"/>
      <w:szCs w:val="22"/>
      <w:lang w:val="fr-FR" w:eastAsia="en-US"/>
    </w:rPr>
  </w:style>
  <w:style w:type="paragraph" w:styleId="Footer">
    <w:name w:val="footer"/>
    <w:basedOn w:val="Normal"/>
    <w:link w:val="FooterChar"/>
    <w:uiPriority w:val="99"/>
    <w:unhideWhenUsed/>
    <w:rsid w:val="00D608C8"/>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D608C8"/>
    <w:rPr>
      <w:rFonts w:ascii="Calibri" w:eastAsia="Calibri" w:hAnsi="Calibri" w:cs="Times New Roman"/>
      <w:sz w:val="22"/>
      <w:szCs w:val="22"/>
      <w:lang w:val="fr-FR" w:eastAsia="en-US"/>
    </w:rPr>
  </w:style>
  <w:style w:type="paragraph" w:styleId="BodyText">
    <w:name w:val="Body Text"/>
    <w:basedOn w:val="Normal"/>
    <w:link w:val="BodyTextChar"/>
    <w:rsid w:val="006472E8"/>
    <w:pPr>
      <w:spacing w:before="0" w:after="120" w:line="240" w:lineRule="auto"/>
    </w:pPr>
    <w:rPr>
      <w:rFonts w:ascii="Times New Roman" w:eastAsia="Times New Roman" w:hAnsi="Times New Roman"/>
      <w:sz w:val="24"/>
      <w:szCs w:val="24"/>
      <w:lang w:eastAsia="fr-FR"/>
    </w:rPr>
  </w:style>
  <w:style w:type="character" w:customStyle="1" w:styleId="BodyTextChar">
    <w:name w:val="Body Text Char"/>
    <w:basedOn w:val="DefaultParagraphFont"/>
    <w:link w:val="BodyText"/>
    <w:rsid w:val="006472E8"/>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835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nt-it@CRRHUEMOA.ORG" TargetMode="External"/><Relationship Id="rId3" Type="http://schemas.openxmlformats.org/officeDocument/2006/relationships/settings" Target="settings.xml"/><Relationship Id="rId7" Type="http://schemas.openxmlformats.org/officeDocument/2006/relationships/hyperlink" Target="mailto:consultant-it@CRRHUEMO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4613</Characters>
  <Application>Microsoft Office Word</Application>
  <DocSecurity>0</DocSecurity>
  <Lines>92</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Avis de demande de cotation  AMOA Informatique</vt:lpstr>
      <vt:lpstr>Avis de demande de cotation  AMOA Informatique</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demande de cotation  AMOA Informatique</dc:title>
  <dc:subject/>
  <dc:creator>Sekm  ADJAOUTE</dc:creator>
  <cp:keywords>Avis de demande de cotation  AMOA Informatique</cp:keywords>
  <dc:description/>
  <cp:lastModifiedBy>Edem Weto</cp:lastModifiedBy>
  <cp:revision>2</cp:revision>
  <cp:lastPrinted>2023-05-02T15:00:00Z</cp:lastPrinted>
  <dcterms:created xsi:type="dcterms:W3CDTF">2023-10-16T22:00:00Z</dcterms:created>
  <dcterms:modified xsi:type="dcterms:W3CDTF">2023-10-16T22:00:00Z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33a491f03fa51c7eb5bb47c190d6fcd74307f5e045ff173817ae5ac76ac8148a</vt:lpwstr>
  </property>
</Properties>
</file>